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76B" w:rsidRPr="000437E6" w:rsidRDefault="00EA776B" w:rsidP="00EA776B">
      <w:pPr>
        <w:jc w:val="center"/>
        <w:rPr>
          <w:sz w:val="28"/>
          <w:szCs w:val="28"/>
        </w:rPr>
      </w:pPr>
      <w:r>
        <w:rPr>
          <w:sz w:val="28"/>
          <w:szCs w:val="28"/>
        </w:rPr>
        <w:t>ПЗ № 1</w:t>
      </w:r>
      <w:bookmarkStart w:id="0" w:name="_GoBack"/>
      <w:bookmarkEnd w:id="0"/>
      <w:r>
        <w:rPr>
          <w:sz w:val="28"/>
          <w:szCs w:val="28"/>
        </w:rPr>
        <w:t xml:space="preserve"> ОПРЕДЕЛЕНИЕ КООРДИНАТ И ВЫСОТ ТОЧЕК.</w:t>
      </w:r>
    </w:p>
    <w:p w:rsidR="00EA776B" w:rsidRDefault="00EA776B" w:rsidP="00EA776B">
      <w:pPr>
        <w:jc w:val="center"/>
        <w:rPr>
          <w:sz w:val="28"/>
          <w:szCs w:val="28"/>
        </w:rPr>
      </w:pPr>
      <w:r>
        <w:rPr>
          <w:sz w:val="28"/>
          <w:szCs w:val="28"/>
        </w:rPr>
        <w:t>РЕШЕНИЕ ПРЯМОЙ И ОБРАТНОЙ ГЕОДЕЗИЧЕСКОЙ ЗАДАЧИ</w:t>
      </w:r>
    </w:p>
    <w:p w:rsidR="00EA776B" w:rsidRDefault="00EA776B" w:rsidP="00EA776B">
      <w:pPr>
        <w:ind w:firstLine="709"/>
        <w:jc w:val="center"/>
        <w:rPr>
          <w:b/>
          <w:sz w:val="28"/>
          <w:szCs w:val="28"/>
        </w:rPr>
      </w:pPr>
    </w:p>
    <w:p w:rsidR="00EA776B" w:rsidRPr="008D2B64" w:rsidRDefault="00EA776B" w:rsidP="00EA776B">
      <w:pPr>
        <w:ind w:firstLine="709"/>
        <w:jc w:val="center"/>
        <w:rPr>
          <w:b/>
          <w:sz w:val="28"/>
          <w:szCs w:val="28"/>
        </w:rPr>
      </w:pPr>
      <w:r w:rsidRPr="00CA501E">
        <w:rPr>
          <w:b/>
          <w:sz w:val="28"/>
          <w:szCs w:val="28"/>
        </w:rPr>
        <w:t>8</w:t>
      </w:r>
      <w:r w:rsidRPr="00553D52">
        <w:rPr>
          <w:b/>
          <w:sz w:val="28"/>
          <w:szCs w:val="28"/>
        </w:rPr>
        <w:t>.1 Теоретическая часть</w:t>
      </w:r>
    </w:p>
    <w:p w:rsidR="00EA776B" w:rsidRDefault="00EA776B" w:rsidP="00EA776B">
      <w:pPr>
        <w:ind w:firstLine="709"/>
        <w:jc w:val="both"/>
        <w:rPr>
          <w:sz w:val="28"/>
          <w:szCs w:val="28"/>
        </w:rPr>
      </w:pPr>
    </w:p>
    <w:p w:rsidR="00EA776B" w:rsidRDefault="00EA776B" w:rsidP="00EA776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маркшейдерском деле используются системы географических и прямоугольных координат точек земной поверхности и недр. К географическим координатам относятся ее долгота и широта.</w:t>
      </w:r>
    </w:p>
    <w:p w:rsidR="00EA776B" w:rsidRDefault="00EA776B" w:rsidP="00EA776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Долгота </w:t>
      </w:r>
      <w:r w:rsidRPr="000437E6">
        <w:rPr>
          <w:i/>
          <w:iCs/>
          <w:sz w:val="28"/>
          <w:szCs w:val="28"/>
        </w:rPr>
        <w:t>λ</w:t>
      </w:r>
      <w:r>
        <w:rPr>
          <w:sz w:val="28"/>
          <w:szCs w:val="28"/>
        </w:rPr>
        <w:t xml:space="preserve"> – двухгранный угол между плоскостью </w:t>
      </w:r>
      <w:proofErr w:type="spellStart"/>
      <w:r>
        <w:rPr>
          <w:sz w:val="28"/>
          <w:szCs w:val="28"/>
        </w:rPr>
        <w:t>Гринвического</w:t>
      </w:r>
      <w:proofErr w:type="spellEnd"/>
      <w:r>
        <w:rPr>
          <w:sz w:val="28"/>
          <w:szCs w:val="28"/>
        </w:rPr>
        <w:t xml:space="preserve"> (нулевого) меридиана и плоскостью меридиана, проходящего через конкретную точку.</w:t>
      </w:r>
    </w:p>
    <w:p w:rsidR="00EA776B" w:rsidRDefault="00EA776B" w:rsidP="00EA776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Широта </w:t>
      </w:r>
      <w:r w:rsidRPr="000437E6">
        <w:rPr>
          <w:i/>
          <w:iCs/>
          <w:sz w:val="28"/>
          <w:szCs w:val="28"/>
        </w:rPr>
        <w:t>φ</w:t>
      </w:r>
      <w:r>
        <w:rPr>
          <w:sz w:val="28"/>
          <w:szCs w:val="28"/>
        </w:rPr>
        <w:t xml:space="preserve"> – угол, составленный отвесной линией в конкретной точке, с плоскостью экватора.</w:t>
      </w:r>
    </w:p>
    <w:p w:rsidR="00EA776B" w:rsidRDefault="00EA776B" w:rsidP="00EA776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Долготы могут отсчитываться на восток и запад от Гринвичского меридиана, в этом случае они изменяются от 0 до 180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и считаются соответственно восточными (положительными) и западными (отрицательными). Широты изменяются от 0 до 90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и отсчитываются от экватора на север и юг. Северные широты принято считать </w:t>
      </w:r>
      <w:proofErr w:type="gramStart"/>
      <w:r>
        <w:rPr>
          <w:sz w:val="28"/>
          <w:szCs w:val="28"/>
        </w:rPr>
        <w:t>положительными</w:t>
      </w:r>
      <w:proofErr w:type="gramEnd"/>
      <w:r>
        <w:rPr>
          <w:sz w:val="28"/>
          <w:szCs w:val="28"/>
        </w:rPr>
        <w:t>, южные - отрицательными.</w:t>
      </w:r>
    </w:p>
    <w:p w:rsidR="00EA776B" w:rsidRPr="00030D45" w:rsidRDefault="00EA776B" w:rsidP="00EA776B">
      <w:pPr>
        <w:ind w:firstLine="720"/>
        <w:jc w:val="both"/>
        <w:rPr>
          <w:sz w:val="28"/>
          <w:szCs w:val="28"/>
        </w:rPr>
      </w:pPr>
      <w:r w:rsidRPr="00030D45">
        <w:rPr>
          <w:color w:val="000000"/>
          <w:sz w:val="28"/>
          <w:szCs w:val="28"/>
        </w:rPr>
        <w:t xml:space="preserve">Прямоугольные координаты точки Земли представляют собой расстояния: координата </w:t>
      </w:r>
      <w:r w:rsidRPr="00030D45">
        <w:rPr>
          <w:i/>
          <w:iCs/>
          <w:color w:val="000000"/>
          <w:sz w:val="28"/>
          <w:szCs w:val="28"/>
        </w:rPr>
        <w:t>X</w:t>
      </w:r>
      <w:r w:rsidRPr="00030D45">
        <w:rPr>
          <w:color w:val="000000"/>
          <w:sz w:val="28"/>
          <w:szCs w:val="28"/>
        </w:rPr>
        <w:t xml:space="preserve"> (абсцисс</w:t>
      </w:r>
      <w:r>
        <w:rPr>
          <w:color w:val="000000"/>
          <w:sz w:val="28"/>
          <w:szCs w:val="28"/>
        </w:rPr>
        <w:t>а) - от точки до экватора; коор</w:t>
      </w:r>
      <w:r w:rsidRPr="00030D45">
        <w:rPr>
          <w:color w:val="000000"/>
          <w:sz w:val="28"/>
          <w:szCs w:val="28"/>
        </w:rPr>
        <w:t>дината</w:t>
      </w:r>
      <w:proofErr w:type="gramStart"/>
      <w:r w:rsidRPr="00030D45">
        <w:rPr>
          <w:color w:val="000000"/>
          <w:sz w:val="28"/>
          <w:szCs w:val="28"/>
        </w:rPr>
        <w:t xml:space="preserve"> </w:t>
      </w:r>
      <w:r w:rsidRPr="00030D45">
        <w:rPr>
          <w:i/>
          <w:iCs/>
          <w:color w:val="000000"/>
          <w:sz w:val="28"/>
          <w:szCs w:val="28"/>
        </w:rPr>
        <w:t>У</w:t>
      </w:r>
      <w:proofErr w:type="gramEnd"/>
      <w:r w:rsidRPr="00030D45">
        <w:rPr>
          <w:i/>
          <w:iCs/>
          <w:color w:val="000000"/>
          <w:sz w:val="28"/>
          <w:szCs w:val="28"/>
        </w:rPr>
        <w:t xml:space="preserve"> -</w:t>
      </w:r>
      <w:r w:rsidRPr="00030D45">
        <w:rPr>
          <w:color w:val="000000"/>
          <w:sz w:val="28"/>
          <w:szCs w:val="28"/>
        </w:rPr>
        <w:t xml:space="preserve"> от точки до осевого меридиана, перпендикулярного к линии экватора.</w:t>
      </w:r>
    </w:p>
    <w:p w:rsidR="00EA776B" w:rsidRPr="00030D45" w:rsidRDefault="00EA776B" w:rsidP="00EA776B">
      <w:pPr>
        <w:ind w:firstLine="720"/>
        <w:jc w:val="both"/>
        <w:rPr>
          <w:sz w:val="28"/>
          <w:szCs w:val="28"/>
        </w:rPr>
      </w:pPr>
      <w:r w:rsidRPr="00030D45">
        <w:rPr>
          <w:color w:val="000000"/>
          <w:sz w:val="28"/>
          <w:szCs w:val="28"/>
        </w:rPr>
        <w:t xml:space="preserve">Координаты </w:t>
      </w:r>
      <w:r>
        <w:rPr>
          <w:color w:val="000000"/>
          <w:sz w:val="28"/>
          <w:szCs w:val="28"/>
        </w:rPr>
        <w:t>Х</w:t>
      </w:r>
      <w:r w:rsidRPr="00030D45">
        <w:rPr>
          <w:color w:val="000000"/>
          <w:sz w:val="28"/>
          <w:szCs w:val="28"/>
        </w:rPr>
        <w:t xml:space="preserve"> для точек, расположенных к северу от экватора, считаются положительными, к югу, - отрицательными. В связи с тем</w:t>
      </w:r>
      <w:r>
        <w:rPr>
          <w:color w:val="000000"/>
          <w:sz w:val="28"/>
          <w:szCs w:val="28"/>
        </w:rPr>
        <w:t>,</w:t>
      </w:r>
      <w:r w:rsidRPr="00030D45">
        <w:rPr>
          <w:color w:val="000000"/>
          <w:sz w:val="28"/>
          <w:szCs w:val="28"/>
        </w:rPr>
        <w:t xml:space="preserve"> что территория нашей стр</w:t>
      </w:r>
      <w:r>
        <w:rPr>
          <w:color w:val="000000"/>
          <w:sz w:val="28"/>
          <w:szCs w:val="28"/>
        </w:rPr>
        <w:t>аны находится в северном полуша</w:t>
      </w:r>
      <w:r w:rsidRPr="00030D45">
        <w:rPr>
          <w:color w:val="000000"/>
          <w:sz w:val="28"/>
          <w:szCs w:val="28"/>
        </w:rPr>
        <w:t xml:space="preserve">рии, координаты </w:t>
      </w:r>
      <w:r w:rsidRPr="00030D45">
        <w:rPr>
          <w:i/>
          <w:iCs/>
          <w:color w:val="000000"/>
          <w:sz w:val="28"/>
          <w:szCs w:val="28"/>
        </w:rPr>
        <w:t>X</w:t>
      </w:r>
      <w:r w:rsidRPr="00030D45">
        <w:rPr>
          <w:color w:val="000000"/>
          <w:sz w:val="28"/>
          <w:szCs w:val="28"/>
        </w:rPr>
        <w:t xml:space="preserve"> имеют положительное значение. Для того чтобы не иметь отрицательных координат</w:t>
      </w:r>
      <w:proofErr w:type="gramStart"/>
      <w:r w:rsidRPr="00030D4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</w:t>
      </w:r>
      <w:proofErr w:type="gramEnd"/>
      <w:r w:rsidRPr="00030D45">
        <w:rPr>
          <w:color w:val="000000"/>
          <w:sz w:val="28"/>
          <w:szCs w:val="28"/>
        </w:rPr>
        <w:t xml:space="preserve">, в каждой зоне (общее их число для земного шара принимается равным 60) начало координат </w:t>
      </w:r>
      <w:r w:rsidRPr="00030D45">
        <w:rPr>
          <w:i/>
          <w:iCs/>
          <w:color w:val="000000"/>
          <w:sz w:val="28"/>
          <w:szCs w:val="28"/>
        </w:rPr>
        <w:t>У</w:t>
      </w:r>
      <w:r w:rsidRPr="00030D45">
        <w:rPr>
          <w:color w:val="000000"/>
          <w:sz w:val="28"/>
          <w:szCs w:val="28"/>
        </w:rPr>
        <w:t xml:space="preserve"> переносится на </w:t>
      </w:r>
      <w:smartTag w:uri="urn:schemas-microsoft-com:office:smarttags" w:element="metricconverter">
        <w:smartTagPr>
          <w:attr w:name="ProductID" w:val="500 км"/>
        </w:smartTagPr>
        <w:r w:rsidRPr="00030D45">
          <w:rPr>
            <w:color w:val="000000"/>
            <w:sz w:val="28"/>
            <w:szCs w:val="28"/>
          </w:rPr>
          <w:t>500 км</w:t>
        </w:r>
      </w:smartTag>
      <w:r w:rsidRPr="00030D45">
        <w:rPr>
          <w:color w:val="000000"/>
          <w:sz w:val="28"/>
          <w:szCs w:val="28"/>
        </w:rPr>
        <w:t xml:space="preserve"> к западу от осевого меридиана зоны.</w:t>
      </w:r>
    </w:p>
    <w:p w:rsidR="00EA776B" w:rsidRPr="00030D45" w:rsidRDefault="00EA776B" w:rsidP="00EA776B">
      <w:pPr>
        <w:ind w:firstLine="720"/>
        <w:jc w:val="both"/>
        <w:rPr>
          <w:sz w:val="28"/>
          <w:szCs w:val="28"/>
        </w:rPr>
      </w:pPr>
      <w:r w:rsidRPr="00030D45">
        <w:rPr>
          <w:color w:val="000000"/>
          <w:sz w:val="28"/>
          <w:szCs w:val="28"/>
        </w:rPr>
        <w:t>Поскольку одинаковые координаты точек могут повторяться в каждой из 60 зон, то введено правило, определяющее отнесение координат к определенной зоне, а именно впереди координаты</w:t>
      </w:r>
      <w:proofErr w:type="gramStart"/>
      <w:r w:rsidRPr="00030D45">
        <w:rPr>
          <w:color w:val="000000"/>
          <w:sz w:val="28"/>
          <w:szCs w:val="28"/>
        </w:rPr>
        <w:t xml:space="preserve"> </w:t>
      </w:r>
      <w:r w:rsidRPr="00030D45">
        <w:rPr>
          <w:i/>
          <w:iCs/>
          <w:color w:val="000000"/>
          <w:sz w:val="28"/>
          <w:szCs w:val="28"/>
        </w:rPr>
        <w:t>У</w:t>
      </w:r>
      <w:proofErr w:type="gramEnd"/>
      <w:r w:rsidRPr="00030D45">
        <w:rPr>
          <w:i/>
          <w:iCs/>
          <w:color w:val="000000"/>
          <w:sz w:val="28"/>
          <w:szCs w:val="28"/>
        </w:rPr>
        <w:t xml:space="preserve"> </w:t>
      </w:r>
      <w:r w:rsidRPr="00030D45">
        <w:rPr>
          <w:color w:val="000000"/>
          <w:sz w:val="28"/>
          <w:szCs w:val="28"/>
        </w:rPr>
        <w:t>ставится цифра, обозначающая номер зоны.</w:t>
      </w:r>
    </w:p>
    <w:p w:rsidR="00EA776B" w:rsidRDefault="00EA776B" w:rsidP="00EA776B">
      <w:pPr>
        <w:ind w:firstLine="720"/>
        <w:jc w:val="both"/>
        <w:rPr>
          <w:color w:val="000000"/>
          <w:sz w:val="28"/>
          <w:szCs w:val="28"/>
        </w:rPr>
      </w:pPr>
      <w:r w:rsidRPr="00030D45">
        <w:rPr>
          <w:color w:val="000000"/>
          <w:sz w:val="28"/>
          <w:szCs w:val="28"/>
        </w:rPr>
        <w:t>Разности координат двух точек называют приращениями ко</w:t>
      </w:r>
      <w:r>
        <w:rPr>
          <w:color w:val="000000"/>
          <w:sz w:val="28"/>
          <w:szCs w:val="28"/>
        </w:rPr>
        <w:t>ординат и определяют по формуле:</w:t>
      </w:r>
    </w:p>
    <w:p w:rsidR="00EA776B" w:rsidRDefault="00EA776B" w:rsidP="00EA776B">
      <w:pPr>
        <w:ind w:firstLine="720"/>
        <w:jc w:val="both"/>
        <w:rPr>
          <w:i/>
          <w:iCs/>
          <w:color w:val="000000"/>
          <w:sz w:val="28"/>
          <w:szCs w:val="28"/>
        </w:rPr>
      </w:pPr>
    </w:p>
    <w:p w:rsidR="00EA776B" w:rsidRPr="00CA501E" w:rsidRDefault="00EA776B" w:rsidP="00EA776B">
      <w:pPr>
        <w:rPr>
          <w:sz w:val="28"/>
          <w:szCs w:val="28"/>
        </w:rPr>
      </w:pPr>
      <w:r>
        <w:rPr>
          <w:noProof/>
          <w:position w:val="-1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7.25pt;margin-top:.55pt;width:87pt;height:17.25pt;z-index:251659264">
            <v:imagedata r:id="rId5" o:title=""/>
            <w10:wrap type="square" side="right"/>
          </v:shape>
          <o:OLEObject Type="Embed" ProgID="Equation.3" ShapeID="_x0000_s1026" DrawAspect="Content" ObjectID="_1518248827" r:id="rId6"/>
        </w:pict>
      </w:r>
      <w:r>
        <w:rPr>
          <w:sz w:val="28"/>
          <w:szCs w:val="28"/>
        </w:rPr>
        <w:t>;</w:t>
      </w:r>
    </w:p>
    <w:p w:rsidR="00EA776B" w:rsidRPr="00CA501E" w:rsidRDefault="00EA776B" w:rsidP="00EA776B">
      <w:pPr>
        <w:rPr>
          <w:sz w:val="28"/>
          <w:szCs w:val="28"/>
        </w:rPr>
      </w:pPr>
    </w:p>
    <w:p w:rsidR="00EA776B" w:rsidRPr="00CA501E" w:rsidRDefault="00EA776B" w:rsidP="00EA776B">
      <w:pPr>
        <w:jc w:val="center"/>
        <w:rPr>
          <w:sz w:val="28"/>
          <w:szCs w:val="28"/>
        </w:rPr>
      </w:pPr>
      <w:r w:rsidRPr="001C5FF8">
        <w:rPr>
          <w:position w:val="-10"/>
          <w:sz w:val="28"/>
          <w:szCs w:val="28"/>
        </w:rPr>
        <w:object w:dxaOrig="1660" w:dyaOrig="340">
          <v:shape id="_x0000_i1025" type="#_x0000_t75" style="width:83.3pt;height:16.95pt" o:ole="">
            <v:imagedata r:id="rId7" o:title=""/>
          </v:shape>
          <o:OLEObject Type="Embed" ProgID="Equation.3" ShapeID="_x0000_i1025" DrawAspect="Content" ObjectID="_1518248821" r:id="rId8"/>
        </w:object>
      </w:r>
      <w:r w:rsidRPr="00CA501E">
        <w:rPr>
          <w:position w:val="-10"/>
          <w:sz w:val="28"/>
          <w:szCs w:val="28"/>
        </w:rPr>
        <w:t>.</w:t>
      </w:r>
    </w:p>
    <w:p w:rsidR="00EA776B" w:rsidRDefault="00EA776B" w:rsidP="00EA776B">
      <w:pPr>
        <w:jc w:val="center"/>
        <w:rPr>
          <w:sz w:val="28"/>
          <w:szCs w:val="28"/>
        </w:rPr>
      </w:pPr>
    </w:p>
    <w:p w:rsidR="00EA776B" w:rsidRPr="00030D45" w:rsidRDefault="00EA776B" w:rsidP="00EA776B">
      <w:pPr>
        <w:ind w:firstLine="720"/>
        <w:jc w:val="both"/>
        <w:rPr>
          <w:sz w:val="28"/>
          <w:szCs w:val="28"/>
        </w:rPr>
      </w:pPr>
      <w:r w:rsidRPr="00030D45">
        <w:rPr>
          <w:color w:val="000000"/>
          <w:sz w:val="28"/>
          <w:szCs w:val="28"/>
        </w:rPr>
        <w:t xml:space="preserve">В зависимости от значений координат точек их </w:t>
      </w:r>
      <w:r>
        <w:rPr>
          <w:color w:val="000000"/>
          <w:sz w:val="28"/>
          <w:szCs w:val="28"/>
        </w:rPr>
        <w:t>приращения могут иметь знак «+»</w:t>
      </w:r>
      <w:r w:rsidRPr="00030D45">
        <w:rPr>
          <w:color w:val="000000"/>
          <w:sz w:val="28"/>
          <w:szCs w:val="28"/>
        </w:rPr>
        <w:t xml:space="preserve"> или знак</w:t>
      </w:r>
      <w:r>
        <w:rPr>
          <w:color w:val="000000"/>
          <w:sz w:val="28"/>
          <w:szCs w:val="28"/>
        </w:rPr>
        <w:t xml:space="preserve"> «</w:t>
      </w:r>
      <w:proofErr w:type="gramStart"/>
      <w:r>
        <w:rPr>
          <w:color w:val="000000"/>
          <w:sz w:val="28"/>
          <w:szCs w:val="28"/>
        </w:rPr>
        <w:t>-»</w:t>
      </w:r>
      <w:proofErr w:type="gramEnd"/>
      <w:r>
        <w:rPr>
          <w:color w:val="000000"/>
          <w:sz w:val="28"/>
          <w:szCs w:val="28"/>
        </w:rPr>
        <w:t>.</w:t>
      </w:r>
    </w:p>
    <w:p w:rsidR="00EA776B" w:rsidRDefault="00EA776B" w:rsidP="00EA776B">
      <w:pPr>
        <w:ind w:firstLine="720"/>
        <w:jc w:val="both"/>
        <w:rPr>
          <w:color w:val="000000"/>
          <w:sz w:val="28"/>
          <w:szCs w:val="28"/>
        </w:rPr>
      </w:pPr>
      <w:r w:rsidRPr="00030D45">
        <w:rPr>
          <w:color w:val="000000"/>
          <w:sz w:val="28"/>
          <w:szCs w:val="28"/>
        </w:rPr>
        <w:t>При использовании сист</w:t>
      </w:r>
      <w:r>
        <w:rPr>
          <w:color w:val="000000"/>
          <w:sz w:val="28"/>
          <w:szCs w:val="28"/>
        </w:rPr>
        <w:t xml:space="preserve">емы прямоугольных координат </w:t>
      </w:r>
      <w:proofErr w:type="gramStart"/>
      <w:r>
        <w:rPr>
          <w:color w:val="000000"/>
          <w:sz w:val="28"/>
          <w:szCs w:val="28"/>
        </w:rPr>
        <w:t>важ</w:t>
      </w:r>
      <w:r w:rsidRPr="00030D45">
        <w:rPr>
          <w:color w:val="000000"/>
          <w:sz w:val="28"/>
          <w:szCs w:val="28"/>
        </w:rPr>
        <w:t>ное значение</w:t>
      </w:r>
      <w:proofErr w:type="gramEnd"/>
      <w:r w:rsidRPr="00030D45">
        <w:rPr>
          <w:color w:val="000000"/>
          <w:sz w:val="28"/>
          <w:szCs w:val="28"/>
        </w:rPr>
        <w:t xml:space="preserve"> имеет умение р</w:t>
      </w:r>
      <w:r>
        <w:rPr>
          <w:color w:val="000000"/>
          <w:sz w:val="28"/>
          <w:szCs w:val="28"/>
        </w:rPr>
        <w:t>ешать прямую и обратную геодези</w:t>
      </w:r>
      <w:r w:rsidRPr="00030D45">
        <w:rPr>
          <w:color w:val="000000"/>
          <w:sz w:val="28"/>
          <w:szCs w:val="28"/>
        </w:rPr>
        <w:t xml:space="preserve">ческие задачи. </w:t>
      </w:r>
      <w:r w:rsidRPr="00030D45">
        <w:rPr>
          <w:color w:val="000000"/>
          <w:sz w:val="28"/>
          <w:szCs w:val="28"/>
        </w:rPr>
        <w:lastRenderedPageBreak/>
        <w:t>Сущность прямой геодезической задачи за</w:t>
      </w:r>
      <w:r>
        <w:rPr>
          <w:color w:val="000000"/>
          <w:sz w:val="28"/>
          <w:szCs w:val="28"/>
        </w:rPr>
        <w:t>ключа</w:t>
      </w:r>
      <w:r w:rsidRPr="00030D45">
        <w:rPr>
          <w:color w:val="000000"/>
          <w:sz w:val="28"/>
          <w:szCs w:val="28"/>
        </w:rPr>
        <w:t>ется в определении координат точки</w:t>
      </w:r>
      <w:proofErr w:type="gramStart"/>
      <w:r w:rsidRPr="00030D45">
        <w:rPr>
          <w:color w:val="000000"/>
          <w:sz w:val="28"/>
          <w:szCs w:val="28"/>
        </w:rPr>
        <w:t xml:space="preserve"> </w:t>
      </w:r>
      <w:r w:rsidRPr="00030D45">
        <w:rPr>
          <w:i/>
          <w:iCs/>
          <w:color w:val="000000"/>
          <w:spacing w:val="10"/>
          <w:sz w:val="28"/>
          <w:szCs w:val="28"/>
        </w:rPr>
        <w:t>В</w:t>
      </w:r>
      <w:proofErr w:type="gramEnd"/>
      <w:r w:rsidRPr="00030D45">
        <w:rPr>
          <w:color w:val="000000"/>
          <w:sz w:val="28"/>
          <w:szCs w:val="28"/>
        </w:rPr>
        <w:t xml:space="preserve"> по известным координатам точки </w:t>
      </w:r>
      <w:r w:rsidRPr="00030D45">
        <w:rPr>
          <w:i/>
          <w:iCs/>
          <w:color w:val="000000"/>
          <w:spacing w:val="10"/>
          <w:sz w:val="28"/>
          <w:szCs w:val="28"/>
        </w:rPr>
        <w:t>А,</w:t>
      </w:r>
      <w:r w:rsidRPr="00030D45">
        <w:rPr>
          <w:color w:val="000000"/>
          <w:sz w:val="28"/>
          <w:szCs w:val="28"/>
        </w:rPr>
        <w:t xml:space="preserve"> по горизонтальной проекции </w:t>
      </w:r>
      <w:proofErr w:type="spellStart"/>
      <w:r w:rsidRPr="00030D45">
        <w:rPr>
          <w:i/>
          <w:iCs/>
          <w:color w:val="000000"/>
          <w:spacing w:val="10"/>
          <w:sz w:val="28"/>
          <w:szCs w:val="28"/>
          <w:lang w:val="en-US" w:eastAsia="en-US"/>
        </w:rPr>
        <w:t>d</w:t>
      </w:r>
      <w:r w:rsidRPr="00030D45">
        <w:rPr>
          <w:i/>
          <w:iCs/>
          <w:color w:val="000000"/>
          <w:spacing w:val="10"/>
          <w:sz w:val="28"/>
          <w:szCs w:val="28"/>
          <w:vertAlign w:val="subscript"/>
          <w:lang w:val="en-US" w:eastAsia="en-US"/>
        </w:rPr>
        <w:t>AB</w:t>
      </w:r>
      <w:proofErr w:type="spellEnd"/>
      <w:r w:rsidRPr="00030D45">
        <w:rPr>
          <w:color w:val="000000"/>
          <w:sz w:val="28"/>
          <w:szCs w:val="28"/>
          <w:lang w:eastAsia="en-US"/>
        </w:rPr>
        <w:t xml:space="preserve"> </w:t>
      </w:r>
      <w:r w:rsidRPr="00030D45">
        <w:rPr>
          <w:color w:val="000000"/>
          <w:sz w:val="28"/>
          <w:szCs w:val="28"/>
        </w:rPr>
        <w:t>и дирекционному углу линии</w:t>
      </w:r>
      <w:r>
        <w:rPr>
          <w:color w:val="000000"/>
          <w:sz w:val="28"/>
          <w:szCs w:val="28"/>
        </w:rPr>
        <w:t xml:space="preserve"> </w:t>
      </w:r>
      <w:r w:rsidRPr="001C5FF8">
        <w:rPr>
          <w:color w:val="000000"/>
          <w:position w:val="-10"/>
          <w:sz w:val="28"/>
          <w:szCs w:val="28"/>
        </w:rPr>
        <w:object w:dxaOrig="420" w:dyaOrig="340">
          <v:shape id="_x0000_i1026" type="#_x0000_t75" style="width:21.2pt;height:16.95pt" o:ole="">
            <v:imagedata r:id="rId9" o:title=""/>
          </v:shape>
          <o:OLEObject Type="Embed" ProgID="Equation.3" ShapeID="_x0000_i1026" DrawAspect="Content" ObjectID="_1518248822" r:id="rId10"/>
        </w:object>
      </w:r>
      <w:r w:rsidRPr="00030D45">
        <w:rPr>
          <w:i/>
          <w:iCs/>
          <w:smallCaps/>
          <w:color w:val="000000"/>
          <w:spacing w:val="10"/>
          <w:sz w:val="28"/>
          <w:szCs w:val="28"/>
        </w:rPr>
        <w:t>,</w:t>
      </w:r>
      <w:r w:rsidRPr="00030D45">
        <w:rPr>
          <w:color w:val="000000"/>
          <w:sz w:val="28"/>
          <w:szCs w:val="28"/>
        </w:rPr>
        <w:t xml:space="preserve"> соединяющей данные точки. При этом используют формулы</w:t>
      </w:r>
      <w:r>
        <w:rPr>
          <w:color w:val="000000"/>
          <w:sz w:val="28"/>
          <w:szCs w:val="28"/>
        </w:rPr>
        <w:t>:</w:t>
      </w:r>
    </w:p>
    <w:p w:rsidR="00EA776B" w:rsidRDefault="00EA776B" w:rsidP="00EA776B">
      <w:pPr>
        <w:ind w:firstLine="720"/>
        <w:jc w:val="both"/>
        <w:rPr>
          <w:color w:val="000000"/>
          <w:sz w:val="28"/>
          <w:szCs w:val="28"/>
        </w:rPr>
      </w:pPr>
    </w:p>
    <w:p w:rsidR="00EA776B" w:rsidRPr="00CA501E" w:rsidRDefault="00EA776B" w:rsidP="00EA776B">
      <w:pPr>
        <w:ind w:firstLine="720"/>
        <w:jc w:val="center"/>
        <w:rPr>
          <w:sz w:val="28"/>
          <w:szCs w:val="28"/>
        </w:rPr>
      </w:pPr>
      <w:r w:rsidRPr="00E3395E">
        <w:rPr>
          <w:position w:val="-10"/>
        </w:rPr>
        <w:object w:dxaOrig="3680" w:dyaOrig="340">
          <v:shape id="_x0000_i1027" type="#_x0000_t75" style="width:189.2pt;height:16.95pt" o:ole="">
            <v:imagedata r:id="rId11" o:title=""/>
          </v:shape>
          <o:OLEObject Type="Embed" ProgID="Equation.3" ShapeID="_x0000_i1027" DrawAspect="Content" ObjectID="_1518248823" r:id="rId12"/>
        </w:object>
      </w:r>
      <w:r w:rsidRPr="00CA501E">
        <w:t>,</w:t>
      </w:r>
    </w:p>
    <w:p w:rsidR="00EA776B" w:rsidRPr="00CA501E" w:rsidRDefault="00EA776B" w:rsidP="00EA776B">
      <w:pPr>
        <w:ind w:firstLine="720"/>
        <w:rPr>
          <w:sz w:val="28"/>
          <w:szCs w:val="28"/>
        </w:rPr>
      </w:pPr>
    </w:p>
    <w:p w:rsidR="00EA776B" w:rsidRPr="00030D45" w:rsidRDefault="00EA776B" w:rsidP="00EA776B">
      <w:pPr>
        <w:ind w:firstLine="720"/>
        <w:jc w:val="center"/>
        <w:rPr>
          <w:i/>
          <w:iCs/>
          <w:color w:val="000000"/>
          <w:spacing w:val="10"/>
          <w:sz w:val="28"/>
          <w:szCs w:val="28"/>
        </w:rPr>
      </w:pPr>
      <w:r w:rsidRPr="006B7864">
        <w:rPr>
          <w:position w:val="-10"/>
          <w:sz w:val="28"/>
          <w:szCs w:val="28"/>
        </w:rPr>
        <w:object w:dxaOrig="3540" w:dyaOrig="340">
          <v:shape id="_x0000_i1028" type="#_x0000_t75" style="width:177.2pt;height:16.95pt" o:ole="">
            <v:imagedata r:id="rId13" o:title=""/>
          </v:shape>
          <o:OLEObject Type="Embed" ProgID="Equation.3" ShapeID="_x0000_i1028" DrawAspect="Content" ObjectID="_1518248824" r:id="rId14"/>
        </w:object>
      </w:r>
      <w:r>
        <w:rPr>
          <w:position w:val="-10"/>
          <w:sz w:val="28"/>
          <w:szCs w:val="28"/>
        </w:rPr>
        <w:t>,</w:t>
      </w:r>
    </w:p>
    <w:p w:rsidR="00EA776B" w:rsidRDefault="00EA776B" w:rsidP="00EA776B">
      <w:pPr>
        <w:ind w:firstLine="720"/>
        <w:jc w:val="both"/>
        <w:rPr>
          <w:i/>
          <w:iCs/>
          <w:color w:val="000000"/>
          <w:spacing w:val="10"/>
          <w:sz w:val="28"/>
          <w:szCs w:val="28"/>
        </w:rPr>
      </w:pPr>
    </w:p>
    <w:p w:rsidR="00EA776B" w:rsidRPr="007442D8" w:rsidRDefault="00EA776B" w:rsidP="00EA776B">
      <w:pPr>
        <w:ind w:firstLine="720"/>
        <w:jc w:val="both"/>
        <w:rPr>
          <w:i/>
          <w:sz w:val="28"/>
          <w:szCs w:val="28"/>
        </w:rPr>
      </w:pPr>
      <w:r w:rsidRPr="000437E6">
        <w:rPr>
          <w:iCs/>
          <w:color w:val="000000"/>
          <w:sz w:val="28"/>
          <w:szCs w:val="28"/>
        </w:rPr>
        <w:t>где</w:t>
      </w:r>
      <w:r w:rsidRPr="007442D8">
        <w:rPr>
          <w:i/>
          <w:color w:val="000000"/>
          <w:sz w:val="28"/>
          <w:szCs w:val="28"/>
        </w:rPr>
        <w:t xml:space="preserve"> ∆Х</w:t>
      </w:r>
      <w:r w:rsidRPr="007442D8">
        <w:rPr>
          <w:i/>
          <w:color w:val="000000"/>
          <w:sz w:val="28"/>
          <w:szCs w:val="28"/>
          <w:vertAlign w:val="subscript"/>
        </w:rPr>
        <w:t xml:space="preserve">АВ </w:t>
      </w:r>
      <w:r w:rsidRPr="007442D8">
        <w:rPr>
          <w:i/>
          <w:color w:val="000000"/>
          <w:sz w:val="28"/>
          <w:szCs w:val="28"/>
        </w:rPr>
        <w:t xml:space="preserve"> </w:t>
      </w:r>
      <w:r w:rsidRPr="002418FF">
        <w:rPr>
          <w:iCs/>
          <w:color w:val="000000"/>
          <w:sz w:val="28"/>
          <w:szCs w:val="28"/>
        </w:rPr>
        <w:t>и</w:t>
      </w:r>
      <w:r w:rsidRPr="007442D8">
        <w:rPr>
          <w:i/>
          <w:color w:val="000000"/>
          <w:sz w:val="28"/>
          <w:szCs w:val="28"/>
        </w:rPr>
        <w:t xml:space="preserve"> ∆У</w:t>
      </w:r>
      <w:r w:rsidRPr="007442D8">
        <w:rPr>
          <w:i/>
          <w:color w:val="000000"/>
          <w:sz w:val="28"/>
          <w:szCs w:val="28"/>
          <w:vertAlign w:val="subscript"/>
        </w:rPr>
        <w:t>АВ</w:t>
      </w:r>
      <w:r w:rsidRPr="007442D8">
        <w:rPr>
          <w:i/>
          <w:color w:val="000000"/>
          <w:sz w:val="28"/>
          <w:szCs w:val="28"/>
        </w:rPr>
        <w:t xml:space="preserve"> </w:t>
      </w:r>
      <w:r w:rsidRPr="007442D8">
        <w:rPr>
          <w:i/>
          <w:iCs/>
          <w:color w:val="000000"/>
          <w:spacing w:val="10"/>
          <w:sz w:val="28"/>
          <w:szCs w:val="28"/>
        </w:rPr>
        <w:t>-</w:t>
      </w:r>
      <w:r w:rsidRPr="007442D8">
        <w:rPr>
          <w:i/>
          <w:color w:val="000000"/>
          <w:sz w:val="28"/>
          <w:szCs w:val="28"/>
        </w:rPr>
        <w:t xml:space="preserve"> </w:t>
      </w:r>
      <w:r w:rsidRPr="007442D8">
        <w:rPr>
          <w:color w:val="000000"/>
          <w:sz w:val="28"/>
          <w:szCs w:val="28"/>
        </w:rPr>
        <w:t xml:space="preserve">приращения координат (соответственно абсциссы и ординаты) для стороны </w:t>
      </w:r>
      <w:r w:rsidRPr="002418FF">
        <w:rPr>
          <w:i/>
          <w:color w:val="000000"/>
          <w:spacing w:val="10"/>
          <w:sz w:val="28"/>
          <w:szCs w:val="28"/>
        </w:rPr>
        <w:t>А</w:t>
      </w:r>
      <w:r w:rsidRPr="007442D8">
        <w:rPr>
          <w:i/>
          <w:iCs/>
          <w:color w:val="000000"/>
          <w:spacing w:val="10"/>
          <w:sz w:val="28"/>
          <w:szCs w:val="28"/>
        </w:rPr>
        <w:t>.</w:t>
      </w:r>
    </w:p>
    <w:p w:rsidR="00EA776B" w:rsidRPr="00030D45" w:rsidRDefault="00EA776B" w:rsidP="00EA776B">
      <w:pPr>
        <w:ind w:firstLine="720"/>
        <w:jc w:val="both"/>
        <w:rPr>
          <w:sz w:val="28"/>
          <w:szCs w:val="28"/>
        </w:rPr>
      </w:pPr>
      <w:r w:rsidRPr="00030D45">
        <w:rPr>
          <w:color w:val="000000"/>
          <w:sz w:val="28"/>
          <w:szCs w:val="28"/>
        </w:rPr>
        <w:t>Приращения координат могут иметь как положительное, так и</w:t>
      </w:r>
      <w:r>
        <w:rPr>
          <w:color w:val="000000"/>
          <w:sz w:val="28"/>
          <w:szCs w:val="28"/>
        </w:rPr>
        <w:t xml:space="preserve"> </w:t>
      </w:r>
      <w:r w:rsidRPr="00030D45">
        <w:rPr>
          <w:color w:val="000000"/>
          <w:sz w:val="28"/>
          <w:szCs w:val="28"/>
        </w:rPr>
        <w:t>отрицательное значение и зависят от величины дирекционного уг</w:t>
      </w:r>
      <w:r>
        <w:rPr>
          <w:color w:val="000000"/>
          <w:sz w:val="28"/>
          <w:szCs w:val="28"/>
        </w:rPr>
        <w:t xml:space="preserve">ла </w:t>
      </w:r>
    </w:p>
    <w:p w:rsidR="00EA776B" w:rsidRDefault="00EA776B" w:rsidP="00EA776B">
      <w:pPr>
        <w:ind w:firstLine="720"/>
        <w:jc w:val="both"/>
        <w:rPr>
          <w:color w:val="000000"/>
          <w:sz w:val="28"/>
          <w:szCs w:val="28"/>
        </w:rPr>
      </w:pPr>
      <w:r w:rsidRPr="00030D45">
        <w:rPr>
          <w:color w:val="000000"/>
          <w:sz w:val="28"/>
          <w:szCs w:val="28"/>
        </w:rPr>
        <w:t>Сущность обратной геодезич</w:t>
      </w:r>
      <w:r>
        <w:rPr>
          <w:color w:val="000000"/>
          <w:sz w:val="28"/>
          <w:szCs w:val="28"/>
        </w:rPr>
        <w:t>еской задачи заключается в опре</w:t>
      </w:r>
      <w:r w:rsidRPr="00030D45">
        <w:rPr>
          <w:color w:val="000000"/>
          <w:sz w:val="28"/>
          <w:szCs w:val="28"/>
        </w:rPr>
        <w:t xml:space="preserve">делении дирекционного угла </w:t>
      </w: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>
            <wp:extent cx="215265" cy="21526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" cy="21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D45">
        <w:rPr>
          <w:color w:val="000000"/>
          <w:sz w:val="28"/>
          <w:szCs w:val="28"/>
        </w:rPr>
        <w:t xml:space="preserve"> линии </w:t>
      </w:r>
      <w:r w:rsidRPr="00030D45">
        <w:rPr>
          <w:i/>
          <w:iCs/>
          <w:color w:val="000000"/>
          <w:spacing w:val="10"/>
          <w:sz w:val="28"/>
          <w:szCs w:val="28"/>
        </w:rPr>
        <w:t>АВ</w:t>
      </w:r>
      <w:r w:rsidRPr="00030D45">
        <w:rPr>
          <w:color w:val="000000"/>
          <w:sz w:val="28"/>
          <w:szCs w:val="28"/>
        </w:rPr>
        <w:t xml:space="preserve"> и ее горизонтальной проекции </w:t>
      </w:r>
      <w:proofErr w:type="spellStart"/>
      <w:r w:rsidRPr="00030D45">
        <w:rPr>
          <w:i/>
          <w:iCs/>
          <w:color w:val="000000"/>
          <w:spacing w:val="10"/>
          <w:sz w:val="28"/>
          <w:szCs w:val="28"/>
          <w:lang w:val="en-US" w:eastAsia="en-US"/>
        </w:rPr>
        <w:t>d</w:t>
      </w:r>
      <w:r w:rsidRPr="00030D45">
        <w:rPr>
          <w:i/>
          <w:iCs/>
          <w:color w:val="000000"/>
          <w:spacing w:val="10"/>
          <w:sz w:val="28"/>
          <w:szCs w:val="28"/>
          <w:vertAlign w:val="subscript"/>
          <w:lang w:val="en-US" w:eastAsia="en-US"/>
        </w:rPr>
        <w:t>AB</w:t>
      </w:r>
      <w:proofErr w:type="spellEnd"/>
      <w:r w:rsidRPr="00030D45">
        <w:rPr>
          <w:color w:val="000000"/>
          <w:sz w:val="28"/>
          <w:szCs w:val="28"/>
          <w:lang w:eastAsia="en-US"/>
        </w:rPr>
        <w:t xml:space="preserve"> </w:t>
      </w:r>
      <w:r w:rsidRPr="00030D45">
        <w:rPr>
          <w:color w:val="000000"/>
          <w:sz w:val="28"/>
          <w:szCs w:val="28"/>
        </w:rPr>
        <w:t xml:space="preserve">по известным координатам двух точек </w:t>
      </w:r>
      <w:r w:rsidRPr="00030D45">
        <w:rPr>
          <w:i/>
          <w:iCs/>
          <w:color w:val="000000"/>
          <w:spacing w:val="10"/>
          <w:sz w:val="28"/>
          <w:szCs w:val="28"/>
        </w:rPr>
        <w:t>(А</w:t>
      </w:r>
      <w:r w:rsidRPr="00030D45">
        <w:rPr>
          <w:color w:val="000000"/>
          <w:sz w:val="28"/>
          <w:szCs w:val="28"/>
        </w:rPr>
        <w:t xml:space="preserve"> и </w:t>
      </w:r>
      <w:r w:rsidRPr="00030D45">
        <w:rPr>
          <w:i/>
          <w:iCs/>
          <w:color w:val="000000"/>
          <w:spacing w:val="10"/>
          <w:sz w:val="28"/>
          <w:szCs w:val="28"/>
        </w:rPr>
        <w:t>В)</w:t>
      </w:r>
      <w:r w:rsidRPr="00030D45">
        <w:rPr>
          <w:color w:val="000000"/>
          <w:sz w:val="28"/>
          <w:szCs w:val="28"/>
        </w:rPr>
        <w:t xml:space="preserve"> этой линии. В этом случае используют формулы</w:t>
      </w:r>
      <w:r>
        <w:rPr>
          <w:color w:val="000000"/>
          <w:sz w:val="28"/>
          <w:szCs w:val="28"/>
        </w:rPr>
        <w:t>:</w:t>
      </w:r>
    </w:p>
    <w:p w:rsidR="00EA776B" w:rsidRDefault="00EA776B" w:rsidP="00EA776B">
      <w:pPr>
        <w:ind w:firstLine="720"/>
        <w:jc w:val="both"/>
        <w:rPr>
          <w:color w:val="000000"/>
          <w:sz w:val="28"/>
          <w:szCs w:val="28"/>
        </w:rPr>
      </w:pPr>
    </w:p>
    <w:p w:rsidR="00EA776B" w:rsidRDefault="00EA776B" w:rsidP="00EA776B">
      <w:pPr>
        <w:ind w:firstLine="720"/>
        <w:jc w:val="center"/>
        <w:rPr>
          <w:sz w:val="28"/>
          <w:szCs w:val="28"/>
        </w:rPr>
      </w:pPr>
      <w:r w:rsidRPr="004F51E7">
        <w:rPr>
          <w:position w:val="-32"/>
          <w:sz w:val="28"/>
          <w:szCs w:val="28"/>
        </w:rPr>
        <w:object w:dxaOrig="3920" w:dyaOrig="760">
          <v:shape id="_x0000_i1029" type="#_x0000_t75" style="width:204.7pt;height:39.55pt" o:ole="">
            <v:imagedata r:id="rId16" o:title=""/>
          </v:shape>
          <o:OLEObject Type="Embed" ProgID="Equation.3" ShapeID="_x0000_i1029" DrawAspect="Content" ObjectID="_1518248825" r:id="rId17"/>
        </w:object>
      </w:r>
      <w:r>
        <w:rPr>
          <w:position w:val="-32"/>
          <w:sz w:val="28"/>
          <w:szCs w:val="28"/>
        </w:rPr>
        <w:t>,</w:t>
      </w:r>
    </w:p>
    <w:p w:rsidR="00EA776B" w:rsidRDefault="00EA776B" w:rsidP="00EA776B">
      <w:pPr>
        <w:ind w:firstLine="720"/>
        <w:jc w:val="center"/>
        <w:rPr>
          <w:i/>
          <w:iCs/>
          <w:color w:val="000000"/>
          <w:spacing w:val="10"/>
          <w:position w:val="-30"/>
          <w:sz w:val="28"/>
          <w:szCs w:val="28"/>
        </w:rPr>
      </w:pPr>
    </w:p>
    <w:p w:rsidR="00EA776B" w:rsidRPr="00030D45" w:rsidRDefault="00EA776B" w:rsidP="00EA776B">
      <w:pPr>
        <w:ind w:firstLine="720"/>
        <w:jc w:val="center"/>
        <w:rPr>
          <w:sz w:val="28"/>
          <w:szCs w:val="28"/>
        </w:rPr>
      </w:pPr>
      <w:r w:rsidRPr="009E4412">
        <w:rPr>
          <w:i/>
          <w:iCs/>
          <w:color w:val="000000"/>
          <w:spacing w:val="10"/>
          <w:position w:val="-30"/>
          <w:sz w:val="28"/>
          <w:szCs w:val="28"/>
        </w:rPr>
        <w:object w:dxaOrig="4580" w:dyaOrig="700">
          <v:shape id="_x0000_i1030" type="#_x0000_t75" style="width:241.4pt;height:38.8pt" o:ole="">
            <v:imagedata r:id="rId18" o:title=""/>
          </v:shape>
          <o:OLEObject Type="Embed" ProgID="Equation.3" ShapeID="_x0000_i1030" DrawAspect="Content" ObjectID="_1518248826" r:id="rId19"/>
        </w:object>
      </w:r>
      <w:r w:rsidRPr="00C36345">
        <w:rPr>
          <w:color w:val="000000"/>
          <w:spacing w:val="10"/>
          <w:position w:val="-30"/>
          <w:sz w:val="28"/>
          <w:szCs w:val="28"/>
        </w:rPr>
        <w:t>,</w:t>
      </w:r>
    </w:p>
    <w:p w:rsidR="00EA776B" w:rsidRDefault="00EA776B" w:rsidP="00EA776B">
      <w:pPr>
        <w:ind w:firstLine="720"/>
        <w:jc w:val="both"/>
        <w:rPr>
          <w:color w:val="000000"/>
          <w:sz w:val="28"/>
          <w:szCs w:val="28"/>
        </w:rPr>
      </w:pPr>
    </w:p>
    <w:p w:rsidR="00EA776B" w:rsidRDefault="00EA776B" w:rsidP="00EA776B">
      <w:pPr>
        <w:ind w:firstLine="720"/>
        <w:jc w:val="both"/>
        <w:rPr>
          <w:i/>
          <w:iCs/>
          <w:color w:val="000000"/>
          <w:spacing w:val="10"/>
          <w:sz w:val="28"/>
          <w:szCs w:val="28"/>
          <w:lang w:val="kk-KZ" w:eastAsia="kk-KZ"/>
        </w:rPr>
      </w:pPr>
      <w:r>
        <w:rPr>
          <w:color w:val="000000"/>
          <w:sz w:val="28"/>
          <w:szCs w:val="28"/>
        </w:rPr>
        <w:t>г</w:t>
      </w:r>
      <w:r w:rsidRPr="00030D45">
        <w:rPr>
          <w:color w:val="000000"/>
          <w:sz w:val="28"/>
          <w:szCs w:val="28"/>
        </w:rPr>
        <w:t xml:space="preserve">де </w:t>
      </w:r>
      <w:proofErr w:type="gramStart"/>
      <w:r w:rsidRPr="006B7864">
        <w:rPr>
          <w:i/>
          <w:color w:val="000000"/>
          <w:sz w:val="28"/>
          <w:szCs w:val="28"/>
          <w:lang w:val="en-US"/>
        </w:rPr>
        <w:t>r</w:t>
      </w:r>
      <w:proofErr w:type="gramEnd"/>
      <w:r w:rsidRPr="006B7864">
        <w:rPr>
          <w:i/>
          <w:color w:val="000000"/>
          <w:sz w:val="28"/>
          <w:szCs w:val="28"/>
          <w:vertAlign w:val="subscript"/>
        </w:rPr>
        <w:t>АВ</w:t>
      </w:r>
      <w:r w:rsidRPr="00030D45">
        <w:rPr>
          <w:i/>
          <w:iCs/>
          <w:color w:val="000000"/>
          <w:spacing w:val="10"/>
          <w:sz w:val="28"/>
          <w:szCs w:val="28"/>
        </w:rPr>
        <w:t xml:space="preserve"> -</w:t>
      </w:r>
      <w:r w:rsidRPr="00030D45">
        <w:rPr>
          <w:color w:val="000000"/>
          <w:sz w:val="28"/>
          <w:szCs w:val="28"/>
        </w:rPr>
        <w:t xml:space="preserve"> табличный угол, по которому можно определить значение дирекционного угла</w:t>
      </w:r>
      <w:r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>
            <wp:extent cx="215265" cy="2152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" cy="21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D45">
        <w:rPr>
          <w:i/>
          <w:iCs/>
          <w:color w:val="000000"/>
          <w:spacing w:val="10"/>
          <w:sz w:val="28"/>
          <w:szCs w:val="28"/>
          <w:lang w:val="kk-KZ" w:eastAsia="kk-KZ"/>
        </w:rPr>
        <w:t>.</w:t>
      </w:r>
    </w:p>
    <w:p w:rsidR="00EA776B" w:rsidRDefault="00EA776B" w:rsidP="00EA776B">
      <w:pPr>
        <w:ind w:firstLine="720"/>
        <w:jc w:val="both"/>
        <w:rPr>
          <w:i/>
          <w:iCs/>
          <w:color w:val="000000"/>
          <w:spacing w:val="10"/>
          <w:sz w:val="28"/>
          <w:szCs w:val="28"/>
          <w:lang w:val="kk-KZ" w:eastAsia="kk-KZ"/>
        </w:rPr>
      </w:pPr>
    </w:p>
    <w:p w:rsidR="00EA776B" w:rsidRDefault="00EA776B" w:rsidP="00EA776B">
      <w:pPr>
        <w:jc w:val="both"/>
        <w:rPr>
          <w:color w:val="000000"/>
          <w:sz w:val="28"/>
          <w:szCs w:val="28"/>
        </w:rPr>
      </w:pPr>
      <w:r w:rsidRPr="00030D45">
        <w:rPr>
          <w:color w:val="000000"/>
          <w:sz w:val="28"/>
          <w:szCs w:val="28"/>
        </w:rPr>
        <w:t xml:space="preserve">При вычислении </w:t>
      </w:r>
      <w:r>
        <w:rPr>
          <w:noProof/>
          <w:color w:val="000000"/>
          <w:position w:val="-10"/>
          <w:sz w:val="28"/>
          <w:szCs w:val="28"/>
        </w:rPr>
        <w:drawing>
          <wp:inline distT="0" distB="0" distL="0" distR="0">
            <wp:extent cx="215265" cy="2152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" cy="215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0D45">
        <w:rPr>
          <w:color w:val="000000"/>
          <w:sz w:val="28"/>
          <w:szCs w:val="28"/>
        </w:rPr>
        <w:t xml:space="preserve"> следуе</w:t>
      </w:r>
      <w:r>
        <w:rPr>
          <w:color w:val="000000"/>
          <w:sz w:val="28"/>
          <w:szCs w:val="28"/>
        </w:rPr>
        <w:t>т учитывать знаки приращений ко</w:t>
      </w:r>
      <w:r w:rsidRPr="00030D45">
        <w:rPr>
          <w:color w:val="000000"/>
          <w:sz w:val="28"/>
          <w:szCs w:val="28"/>
        </w:rPr>
        <w:t>ординат:</w:t>
      </w:r>
    </w:p>
    <w:p w:rsidR="00EA776B" w:rsidRDefault="00EA776B" w:rsidP="00EA776B">
      <w:pPr>
        <w:jc w:val="both"/>
        <w:rPr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19"/>
        <w:gridCol w:w="1910"/>
        <w:gridCol w:w="1914"/>
        <w:gridCol w:w="1914"/>
        <w:gridCol w:w="1914"/>
      </w:tblGrid>
      <w:tr w:rsidR="00EA776B" w:rsidRPr="001D2CF2" w:rsidTr="004038BC">
        <w:tc>
          <w:tcPr>
            <w:tcW w:w="1970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2418FF">
              <w:rPr>
                <w:i/>
                <w:iCs/>
                <w:color w:val="000000"/>
                <w:sz w:val="28"/>
                <w:szCs w:val="28"/>
              </w:rPr>
              <w:t>Α</w:t>
            </w:r>
            <w:r w:rsidRPr="001D2CF2">
              <w:rPr>
                <w:color w:val="000000"/>
                <w:sz w:val="28"/>
                <w:szCs w:val="28"/>
              </w:rPr>
              <w:t>, град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0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90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180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180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270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270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360</w:t>
            </w:r>
          </w:p>
        </w:tc>
      </w:tr>
      <w:tr w:rsidR="00EA776B" w:rsidRPr="001D2CF2" w:rsidTr="004038BC">
        <w:tc>
          <w:tcPr>
            <w:tcW w:w="1970" w:type="dxa"/>
          </w:tcPr>
          <w:p w:rsidR="00EA776B" w:rsidRPr="002418FF" w:rsidRDefault="00EA776B" w:rsidP="004038BC">
            <w:pPr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2418FF">
              <w:rPr>
                <w:i/>
                <w:iCs/>
                <w:color w:val="000000"/>
                <w:sz w:val="28"/>
                <w:szCs w:val="28"/>
              </w:rPr>
              <w:t>∆Х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+</w:t>
            </w:r>
          </w:p>
        </w:tc>
      </w:tr>
      <w:tr w:rsidR="00EA776B" w:rsidRPr="001D2CF2" w:rsidTr="004038BC">
        <w:tc>
          <w:tcPr>
            <w:tcW w:w="1970" w:type="dxa"/>
          </w:tcPr>
          <w:p w:rsidR="00EA776B" w:rsidRPr="002418FF" w:rsidRDefault="00EA776B" w:rsidP="004038BC">
            <w:pPr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 w:rsidRPr="002418FF">
              <w:rPr>
                <w:i/>
                <w:iCs/>
                <w:color w:val="000000"/>
                <w:sz w:val="28"/>
                <w:szCs w:val="28"/>
              </w:rPr>
              <w:t>∆У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+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-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-</w:t>
            </w:r>
          </w:p>
        </w:tc>
      </w:tr>
      <w:tr w:rsidR="00EA776B" w:rsidRPr="001D2CF2" w:rsidTr="004038BC">
        <w:tc>
          <w:tcPr>
            <w:tcW w:w="1970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2418FF">
              <w:rPr>
                <w:i/>
                <w:iCs/>
                <w:color w:val="000000"/>
                <w:sz w:val="28"/>
                <w:szCs w:val="28"/>
              </w:rPr>
              <w:t>Α</w:t>
            </w:r>
            <w:r w:rsidRPr="002418FF">
              <w:rPr>
                <w:i/>
                <w:iCs/>
                <w:color w:val="000000"/>
                <w:sz w:val="28"/>
                <w:szCs w:val="28"/>
                <w:vertAlign w:val="subscript"/>
              </w:rPr>
              <w:t>АВ</w:t>
            </w:r>
            <w:r w:rsidRPr="001D2CF2">
              <w:rPr>
                <w:color w:val="000000"/>
                <w:sz w:val="28"/>
                <w:szCs w:val="28"/>
              </w:rPr>
              <w:t>, град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i/>
                <w:color w:val="000000"/>
                <w:sz w:val="28"/>
                <w:szCs w:val="28"/>
                <w:lang w:val="en-US"/>
              </w:rPr>
              <w:t>r</w:t>
            </w:r>
            <w:r w:rsidRPr="001D2CF2">
              <w:rPr>
                <w:i/>
                <w:color w:val="000000"/>
                <w:sz w:val="28"/>
                <w:szCs w:val="28"/>
                <w:vertAlign w:val="subscript"/>
              </w:rPr>
              <w:t>АВ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180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-</w:t>
            </w:r>
            <w:r w:rsidRPr="001D2CF2">
              <w:rPr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proofErr w:type="gramStart"/>
            <w:r w:rsidRPr="001D2CF2">
              <w:rPr>
                <w:i/>
                <w:color w:val="000000"/>
                <w:sz w:val="28"/>
                <w:szCs w:val="28"/>
                <w:lang w:val="en-US"/>
              </w:rPr>
              <w:t>r</w:t>
            </w:r>
            <w:proofErr w:type="gramEnd"/>
            <w:r w:rsidRPr="001D2CF2">
              <w:rPr>
                <w:i/>
                <w:color w:val="000000"/>
                <w:sz w:val="28"/>
                <w:szCs w:val="28"/>
                <w:vertAlign w:val="subscript"/>
              </w:rPr>
              <w:t>АВ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180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+</w:t>
            </w:r>
            <w:r w:rsidRPr="001D2CF2">
              <w:rPr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proofErr w:type="gramStart"/>
            <w:r w:rsidRPr="001D2CF2">
              <w:rPr>
                <w:i/>
                <w:color w:val="000000"/>
                <w:sz w:val="28"/>
                <w:szCs w:val="28"/>
                <w:lang w:val="en-US"/>
              </w:rPr>
              <w:t>r</w:t>
            </w:r>
            <w:proofErr w:type="gramEnd"/>
            <w:r w:rsidRPr="001D2CF2">
              <w:rPr>
                <w:i/>
                <w:color w:val="000000"/>
                <w:sz w:val="28"/>
                <w:szCs w:val="28"/>
                <w:vertAlign w:val="subscript"/>
              </w:rPr>
              <w:t>АВ</w:t>
            </w:r>
          </w:p>
        </w:tc>
        <w:tc>
          <w:tcPr>
            <w:tcW w:w="1971" w:type="dxa"/>
          </w:tcPr>
          <w:p w:rsidR="00EA776B" w:rsidRPr="001D2CF2" w:rsidRDefault="00EA776B" w:rsidP="004038BC">
            <w:pPr>
              <w:jc w:val="center"/>
              <w:rPr>
                <w:color w:val="000000"/>
                <w:sz w:val="28"/>
                <w:szCs w:val="28"/>
              </w:rPr>
            </w:pPr>
            <w:r w:rsidRPr="001D2CF2">
              <w:rPr>
                <w:color w:val="000000"/>
                <w:sz w:val="28"/>
                <w:szCs w:val="28"/>
              </w:rPr>
              <w:t>360</w:t>
            </w:r>
            <w:r>
              <w:rPr>
                <w:color w:val="000000"/>
                <w:sz w:val="28"/>
                <w:szCs w:val="28"/>
                <w:lang w:val="en-US"/>
              </w:rPr>
              <w:t xml:space="preserve"> </w:t>
            </w:r>
            <w:r w:rsidRPr="001D2CF2">
              <w:rPr>
                <w:color w:val="000000"/>
                <w:sz w:val="28"/>
                <w:szCs w:val="28"/>
              </w:rPr>
              <w:t>-</w:t>
            </w:r>
            <w:r w:rsidRPr="001D2CF2">
              <w:rPr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proofErr w:type="gramStart"/>
            <w:r w:rsidRPr="001D2CF2">
              <w:rPr>
                <w:i/>
                <w:color w:val="000000"/>
                <w:sz w:val="28"/>
                <w:szCs w:val="28"/>
                <w:lang w:val="en-US"/>
              </w:rPr>
              <w:t>r</w:t>
            </w:r>
            <w:proofErr w:type="gramEnd"/>
            <w:r w:rsidRPr="001D2CF2">
              <w:rPr>
                <w:i/>
                <w:color w:val="000000"/>
                <w:sz w:val="28"/>
                <w:szCs w:val="28"/>
                <w:vertAlign w:val="subscript"/>
              </w:rPr>
              <w:t>АВ</w:t>
            </w:r>
          </w:p>
        </w:tc>
      </w:tr>
    </w:tbl>
    <w:p w:rsidR="00EA776B" w:rsidRDefault="00EA776B" w:rsidP="00EA776B">
      <w:pPr>
        <w:jc w:val="both"/>
        <w:rPr>
          <w:color w:val="000000"/>
          <w:sz w:val="28"/>
          <w:szCs w:val="28"/>
        </w:rPr>
      </w:pPr>
    </w:p>
    <w:p w:rsidR="00EA776B" w:rsidRPr="00E749ED" w:rsidRDefault="00EA776B" w:rsidP="00EA776B">
      <w:pPr>
        <w:ind w:firstLine="720"/>
        <w:jc w:val="both"/>
        <w:rPr>
          <w:sz w:val="28"/>
          <w:szCs w:val="28"/>
        </w:rPr>
      </w:pPr>
      <w:proofErr w:type="spellStart"/>
      <w:r w:rsidRPr="00E749ED">
        <w:rPr>
          <w:color w:val="000000"/>
          <w:sz w:val="28"/>
          <w:szCs w:val="28"/>
        </w:rPr>
        <w:t>Отстояние</w:t>
      </w:r>
      <w:proofErr w:type="spellEnd"/>
      <w:r w:rsidRPr="00E749ED">
        <w:rPr>
          <w:color w:val="000000"/>
          <w:sz w:val="28"/>
          <w:szCs w:val="28"/>
        </w:rPr>
        <w:t xml:space="preserve"> точек по отвесной линии от поверхности, на которую они проектируются, называется </w:t>
      </w:r>
      <w:r w:rsidRPr="00E749ED">
        <w:rPr>
          <w:bCs/>
          <w:color w:val="000000"/>
          <w:sz w:val="28"/>
          <w:szCs w:val="28"/>
        </w:rPr>
        <w:t xml:space="preserve">высотой точек. </w:t>
      </w:r>
      <w:r w:rsidRPr="00E749ED">
        <w:rPr>
          <w:color w:val="000000"/>
          <w:sz w:val="28"/>
          <w:szCs w:val="28"/>
        </w:rPr>
        <w:t>Высоты могут быть положительными (при р</w:t>
      </w:r>
      <w:r>
        <w:rPr>
          <w:color w:val="000000"/>
          <w:sz w:val="28"/>
          <w:szCs w:val="28"/>
        </w:rPr>
        <w:t>асположении точек выше поверхно</w:t>
      </w:r>
      <w:r w:rsidRPr="00E749ED">
        <w:rPr>
          <w:color w:val="000000"/>
          <w:sz w:val="28"/>
          <w:szCs w:val="28"/>
        </w:rPr>
        <w:t>сти проектирования) или отри</w:t>
      </w:r>
      <w:r>
        <w:rPr>
          <w:color w:val="000000"/>
          <w:sz w:val="28"/>
          <w:szCs w:val="28"/>
        </w:rPr>
        <w:t>цательными (при расположении то</w:t>
      </w:r>
      <w:r w:rsidRPr="00E749ED">
        <w:rPr>
          <w:color w:val="000000"/>
          <w:sz w:val="28"/>
          <w:szCs w:val="28"/>
        </w:rPr>
        <w:t>чек ниже поверхности проектирования). В нашей стране высоты отсчитываются от уровня Балтийс</w:t>
      </w:r>
      <w:r>
        <w:rPr>
          <w:color w:val="000000"/>
          <w:sz w:val="28"/>
          <w:szCs w:val="28"/>
        </w:rPr>
        <w:t>кого моря, т.е. применяется Бал</w:t>
      </w:r>
      <w:r w:rsidRPr="00E749ED">
        <w:rPr>
          <w:color w:val="000000"/>
          <w:sz w:val="28"/>
          <w:szCs w:val="28"/>
        </w:rPr>
        <w:t>тийская система высот. Разница</w:t>
      </w:r>
      <w:r>
        <w:rPr>
          <w:color w:val="000000"/>
          <w:sz w:val="28"/>
          <w:szCs w:val="28"/>
        </w:rPr>
        <w:t xml:space="preserve"> между высотами двух точек назы</w:t>
      </w:r>
      <w:r w:rsidRPr="00E749ED">
        <w:rPr>
          <w:color w:val="000000"/>
          <w:sz w:val="28"/>
          <w:szCs w:val="28"/>
        </w:rPr>
        <w:t xml:space="preserve">вается </w:t>
      </w:r>
      <w:r w:rsidRPr="00E749ED">
        <w:rPr>
          <w:bCs/>
          <w:color w:val="000000"/>
          <w:sz w:val="28"/>
          <w:szCs w:val="28"/>
        </w:rPr>
        <w:t>превышением</w:t>
      </w:r>
      <w:r w:rsidRPr="00E749ED">
        <w:rPr>
          <w:i/>
          <w:iCs/>
          <w:color w:val="000000"/>
          <w:sz w:val="28"/>
          <w:szCs w:val="28"/>
          <w:lang w:val="kk-KZ" w:eastAsia="kk-KZ"/>
        </w:rPr>
        <w:t>.</w:t>
      </w:r>
    </w:p>
    <w:p w:rsidR="00EA776B" w:rsidRPr="007442D8" w:rsidRDefault="00EA776B" w:rsidP="00EA776B">
      <w:pPr>
        <w:ind w:firstLine="720"/>
        <w:jc w:val="both"/>
        <w:rPr>
          <w:sz w:val="28"/>
          <w:szCs w:val="28"/>
        </w:rPr>
      </w:pPr>
      <w:r w:rsidRPr="007442D8">
        <w:rPr>
          <w:color w:val="000000"/>
          <w:sz w:val="28"/>
          <w:szCs w:val="28"/>
        </w:rPr>
        <w:t xml:space="preserve">В зависимости от используемого направления и взаиморасположения </w:t>
      </w:r>
      <w:r w:rsidRPr="007442D8">
        <w:rPr>
          <w:color w:val="000000"/>
          <w:sz w:val="28"/>
          <w:szCs w:val="28"/>
        </w:rPr>
        <w:lastRenderedPageBreak/>
        <w:t xml:space="preserve">точек превышения могут быть </w:t>
      </w:r>
      <w:r w:rsidRPr="007442D8">
        <w:rPr>
          <w:iCs/>
          <w:color w:val="000000"/>
          <w:sz w:val="28"/>
          <w:szCs w:val="28"/>
        </w:rPr>
        <w:t>положительными</w:t>
      </w:r>
      <w:r w:rsidRPr="007442D8">
        <w:rPr>
          <w:color w:val="000000"/>
          <w:sz w:val="28"/>
          <w:szCs w:val="28"/>
        </w:rPr>
        <w:t xml:space="preserve"> или </w:t>
      </w:r>
      <w:r w:rsidRPr="007442D8">
        <w:rPr>
          <w:iCs/>
          <w:color w:val="000000"/>
          <w:sz w:val="28"/>
          <w:szCs w:val="28"/>
        </w:rPr>
        <w:t>отрицательными</w:t>
      </w:r>
      <w:r w:rsidRPr="007442D8">
        <w:rPr>
          <w:color w:val="000000"/>
          <w:sz w:val="28"/>
          <w:szCs w:val="28"/>
        </w:rPr>
        <w:t>.</w:t>
      </w:r>
    </w:p>
    <w:p w:rsidR="00EA776B" w:rsidRPr="007442D8" w:rsidRDefault="00EA776B" w:rsidP="00EA776B">
      <w:pPr>
        <w:ind w:firstLine="720"/>
        <w:jc w:val="both"/>
        <w:rPr>
          <w:color w:val="000000"/>
          <w:sz w:val="28"/>
          <w:szCs w:val="28"/>
        </w:rPr>
      </w:pPr>
      <w:r w:rsidRPr="007442D8">
        <w:rPr>
          <w:color w:val="000000"/>
          <w:sz w:val="28"/>
          <w:szCs w:val="28"/>
        </w:rPr>
        <w:t>Согласно определению, превышение можно вычислить по формуле:</w:t>
      </w:r>
    </w:p>
    <w:p w:rsidR="00EA776B" w:rsidRPr="007442D8" w:rsidRDefault="00EA776B" w:rsidP="00EA776B">
      <w:pPr>
        <w:ind w:firstLine="720"/>
        <w:jc w:val="both"/>
        <w:rPr>
          <w:color w:val="000000"/>
          <w:sz w:val="28"/>
          <w:szCs w:val="28"/>
        </w:rPr>
      </w:pPr>
    </w:p>
    <w:p w:rsidR="00EA776B" w:rsidRPr="007442D8" w:rsidRDefault="00EA776B" w:rsidP="00EA776B">
      <w:pPr>
        <w:ind w:firstLine="720"/>
        <w:jc w:val="center"/>
        <w:rPr>
          <w:color w:val="000000"/>
          <w:sz w:val="28"/>
          <w:szCs w:val="28"/>
        </w:rPr>
      </w:pPr>
      <w:r w:rsidRPr="002418FF">
        <w:rPr>
          <w:i/>
          <w:iCs/>
          <w:color w:val="000000"/>
          <w:sz w:val="28"/>
          <w:szCs w:val="28"/>
          <w:lang w:val="en-US"/>
        </w:rPr>
        <w:t>h</w:t>
      </w:r>
      <w:r w:rsidRPr="002418FF">
        <w:rPr>
          <w:i/>
          <w:iCs/>
          <w:color w:val="000000"/>
          <w:sz w:val="28"/>
          <w:szCs w:val="28"/>
        </w:rPr>
        <w:t xml:space="preserve"> = </w:t>
      </w:r>
      <w:r w:rsidRPr="002418FF">
        <w:rPr>
          <w:i/>
          <w:iCs/>
          <w:color w:val="000000"/>
          <w:sz w:val="28"/>
          <w:szCs w:val="28"/>
          <w:lang w:val="en-US"/>
        </w:rPr>
        <w:t>H</w:t>
      </w:r>
      <w:r w:rsidRPr="002418FF">
        <w:rPr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418FF">
        <w:rPr>
          <w:i/>
          <w:iCs/>
          <w:color w:val="000000"/>
          <w:sz w:val="28"/>
          <w:szCs w:val="28"/>
        </w:rPr>
        <w:t xml:space="preserve"> – </w:t>
      </w:r>
      <w:r w:rsidRPr="002418FF">
        <w:rPr>
          <w:i/>
          <w:iCs/>
          <w:color w:val="000000"/>
          <w:sz w:val="28"/>
          <w:szCs w:val="28"/>
          <w:lang w:val="en-US"/>
        </w:rPr>
        <w:t>H</w:t>
      </w:r>
      <w:r w:rsidRPr="002418FF">
        <w:rPr>
          <w:i/>
          <w:iCs/>
          <w:color w:val="000000"/>
          <w:sz w:val="28"/>
          <w:szCs w:val="28"/>
          <w:vertAlign w:val="subscript"/>
          <w:lang w:val="en-US"/>
        </w:rPr>
        <w:t>A</w:t>
      </w:r>
      <w:r w:rsidRPr="007442D8">
        <w:rPr>
          <w:color w:val="000000"/>
          <w:sz w:val="28"/>
          <w:szCs w:val="28"/>
        </w:rPr>
        <w:t>,</w:t>
      </w:r>
    </w:p>
    <w:p w:rsidR="00EA776B" w:rsidRPr="007442D8" w:rsidRDefault="00EA776B" w:rsidP="00EA776B">
      <w:pPr>
        <w:ind w:firstLine="720"/>
        <w:jc w:val="center"/>
        <w:rPr>
          <w:color w:val="000000"/>
          <w:sz w:val="28"/>
          <w:szCs w:val="28"/>
        </w:rPr>
      </w:pPr>
    </w:p>
    <w:p w:rsidR="00EA776B" w:rsidRPr="007442D8" w:rsidRDefault="00EA776B" w:rsidP="00EA776B">
      <w:pPr>
        <w:ind w:firstLine="720"/>
        <w:jc w:val="both"/>
        <w:rPr>
          <w:color w:val="000000"/>
          <w:sz w:val="28"/>
          <w:szCs w:val="28"/>
        </w:rPr>
      </w:pPr>
      <w:r w:rsidRPr="007442D8">
        <w:rPr>
          <w:color w:val="000000"/>
          <w:sz w:val="28"/>
          <w:szCs w:val="28"/>
        </w:rPr>
        <w:t xml:space="preserve">где </w:t>
      </w:r>
      <w:r w:rsidRPr="002418FF">
        <w:rPr>
          <w:i/>
          <w:color w:val="000000"/>
          <w:sz w:val="28"/>
          <w:szCs w:val="28"/>
          <w:lang w:val="en-US"/>
        </w:rPr>
        <w:t>H</w:t>
      </w:r>
      <w:r w:rsidRPr="002418FF">
        <w:rPr>
          <w:i/>
          <w:color w:val="000000"/>
          <w:sz w:val="28"/>
          <w:szCs w:val="28"/>
          <w:vertAlign w:val="subscript"/>
          <w:lang w:val="en-US"/>
        </w:rPr>
        <w:t>B</w:t>
      </w:r>
      <w:r w:rsidRPr="007442D8">
        <w:rPr>
          <w:color w:val="000000"/>
          <w:sz w:val="28"/>
          <w:szCs w:val="28"/>
        </w:rPr>
        <w:t xml:space="preserve"> и </w:t>
      </w:r>
      <w:r w:rsidRPr="002418FF">
        <w:rPr>
          <w:i/>
          <w:color w:val="000000"/>
          <w:sz w:val="28"/>
          <w:szCs w:val="28"/>
          <w:lang w:val="en-US"/>
        </w:rPr>
        <w:t>H</w:t>
      </w:r>
      <w:r w:rsidRPr="002418FF">
        <w:rPr>
          <w:i/>
          <w:color w:val="000000"/>
          <w:sz w:val="28"/>
          <w:szCs w:val="28"/>
          <w:vertAlign w:val="subscript"/>
          <w:lang w:val="en-US"/>
        </w:rPr>
        <w:t>A</w:t>
      </w:r>
      <w:r w:rsidRPr="007442D8">
        <w:rPr>
          <w:color w:val="000000"/>
          <w:sz w:val="28"/>
          <w:szCs w:val="28"/>
        </w:rPr>
        <w:t xml:space="preserve"> – высоты точек соответственно</w:t>
      </w:r>
      <w:proofErr w:type="gramStart"/>
      <w:r w:rsidRPr="007442D8">
        <w:rPr>
          <w:color w:val="000000"/>
          <w:sz w:val="28"/>
          <w:szCs w:val="28"/>
        </w:rPr>
        <w:t xml:space="preserve"> </w:t>
      </w:r>
      <w:r w:rsidRPr="002418FF">
        <w:rPr>
          <w:i/>
          <w:color w:val="000000"/>
          <w:sz w:val="28"/>
          <w:szCs w:val="28"/>
        </w:rPr>
        <w:t>В</w:t>
      </w:r>
      <w:proofErr w:type="gramEnd"/>
      <w:r w:rsidRPr="007442D8">
        <w:rPr>
          <w:color w:val="000000"/>
          <w:sz w:val="28"/>
          <w:szCs w:val="28"/>
        </w:rPr>
        <w:t xml:space="preserve"> и </w:t>
      </w:r>
      <w:r w:rsidRPr="002418FF">
        <w:rPr>
          <w:i/>
          <w:color w:val="000000"/>
          <w:sz w:val="28"/>
          <w:szCs w:val="28"/>
        </w:rPr>
        <w:t>А</w:t>
      </w:r>
      <w:r w:rsidRPr="007442D8">
        <w:rPr>
          <w:color w:val="000000"/>
          <w:sz w:val="28"/>
          <w:szCs w:val="28"/>
        </w:rPr>
        <w:t>.</w:t>
      </w:r>
    </w:p>
    <w:p w:rsidR="00EA776B" w:rsidRPr="00CA501E" w:rsidRDefault="00EA776B" w:rsidP="00EA776B">
      <w:pPr>
        <w:ind w:firstLine="720"/>
        <w:jc w:val="center"/>
        <w:rPr>
          <w:sz w:val="28"/>
          <w:szCs w:val="28"/>
        </w:rPr>
      </w:pPr>
    </w:p>
    <w:p w:rsidR="00EA776B" w:rsidRPr="007442D8" w:rsidRDefault="00EA776B" w:rsidP="00EA776B">
      <w:pPr>
        <w:ind w:firstLine="720"/>
        <w:jc w:val="center"/>
        <w:rPr>
          <w:b/>
          <w:sz w:val="28"/>
          <w:szCs w:val="28"/>
        </w:rPr>
      </w:pPr>
      <w:r w:rsidRPr="00CA501E">
        <w:rPr>
          <w:b/>
          <w:sz w:val="28"/>
          <w:szCs w:val="28"/>
        </w:rPr>
        <w:t>8</w:t>
      </w:r>
      <w:r w:rsidRPr="007442D8">
        <w:rPr>
          <w:b/>
          <w:sz w:val="28"/>
          <w:szCs w:val="28"/>
        </w:rPr>
        <w:t>.2 Практическая часть</w:t>
      </w:r>
    </w:p>
    <w:p w:rsidR="00EA776B" w:rsidRPr="007442D8" w:rsidRDefault="00EA776B" w:rsidP="00EA776B">
      <w:pPr>
        <w:ind w:firstLine="720"/>
        <w:jc w:val="center"/>
        <w:rPr>
          <w:sz w:val="28"/>
          <w:szCs w:val="28"/>
        </w:rPr>
      </w:pPr>
    </w:p>
    <w:p w:rsidR="00EA776B" w:rsidRPr="007442D8" w:rsidRDefault="00EA776B" w:rsidP="00EA776B">
      <w:pPr>
        <w:ind w:firstLine="720"/>
        <w:jc w:val="both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1</w:t>
      </w:r>
    </w:p>
    <w:p w:rsidR="00EA776B" w:rsidRPr="007442D8" w:rsidRDefault="00EA776B" w:rsidP="00EA776B">
      <w:pPr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Решите задачу и укажите чему равно расстояние между двумя точками   1-2, если </w:t>
      </w:r>
      <w:r w:rsidRPr="002418FF">
        <w:rPr>
          <w:i/>
          <w:iCs/>
          <w:sz w:val="28"/>
          <w:szCs w:val="28"/>
        </w:rPr>
        <w:t>У</w:t>
      </w:r>
      <w:proofErr w:type="gramStart"/>
      <w:r w:rsidRPr="002418FF">
        <w:rPr>
          <w:i/>
          <w:iCs/>
          <w:sz w:val="28"/>
          <w:szCs w:val="28"/>
          <w:vertAlign w:val="subscript"/>
        </w:rPr>
        <w:t>1</w:t>
      </w:r>
      <w:proofErr w:type="gramEnd"/>
      <w:r w:rsidRPr="002418FF">
        <w:rPr>
          <w:i/>
          <w:iCs/>
          <w:sz w:val="28"/>
          <w:szCs w:val="28"/>
        </w:rPr>
        <w:t xml:space="preserve"> </w:t>
      </w:r>
      <w:r w:rsidRPr="007442D8">
        <w:rPr>
          <w:sz w:val="28"/>
          <w:szCs w:val="28"/>
        </w:rPr>
        <w:t>=147,430+0,5*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м,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</w:rPr>
        <w:t>2</w:t>
      </w:r>
      <w:r w:rsidRPr="007442D8">
        <w:rPr>
          <w:sz w:val="28"/>
          <w:szCs w:val="28"/>
        </w:rPr>
        <w:t>=121,840+0,5*</w:t>
      </w:r>
      <w:r w:rsidRPr="002418FF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Pr="007442D8">
        <w:rPr>
          <w:sz w:val="28"/>
          <w:szCs w:val="28"/>
        </w:rPr>
        <w:t xml:space="preserve">м, а дирекционный угол линии </w:t>
      </w:r>
      <w:r w:rsidRPr="002418FF">
        <w:rPr>
          <w:i/>
          <w:iCs/>
          <w:sz w:val="28"/>
          <w:szCs w:val="28"/>
        </w:rPr>
        <w:t>α</w:t>
      </w:r>
      <w:r w:rsidRPr="002418FF">
        <w:rPr>
          <w:i/>
          <w:iCs/>
          <w:sz w:val="28"/>
          <w:szCs w:val="28"/>
          <w:vertAlign w:val="subscript"/>
        </w:rPr>
        <w:t>(1-2)</w:t>
      </w:r>
      <w:r w:rsidRPr="007442D8">
        <w:rPr>
          <w:sz w:val="28"/>
          <w:szCs w:val="28"/>
        </w:rPr>
        <w:t>=211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+30'*</w:t>
      </w:r>
      <w:r w:rsidRPr="002418FF">
        <w:rPr>
          <w:i/>
          <w:iCs/>
          <w:sz w:val="28"/>
          <w:szCs w:val="28"/>
          <w:lang w:val="en-US"/>
        </w:rPr>
        <w:t>n</w:t>
      </w:r>
      <w:r w:rsidRPr="002418FF">
        <w:rPr>
          <w:i/>
          <w:iCs/>
          <w:sz w:val="28"/>
          <w:szCs w:val="28"/>
        </w:rPr>
        <w:t xml:space="preserve"> </w:t>
      </w:r>
      <w:r w:rsidRPr="005A0C0C">
        <w:rPr>
          <w:sz w:val="28"/>
          <w:szCs w:val="28"/>
        </w:rPr>
        <w:t xml:space="preserve"> (</w:t>
      </w:r>
      <w:r w:rsidRPr="002418FF">
        <w:rPr>
          <w:i/>
          <w:iCs/>
          <w:sz w:val="28"/>
          <w:szCs w:val="28"/>
          <w:lang w:val="en-US"/>
        </w:rPr>
        <w:t>n</w:t>
      </w:r>
      <w:r w:rsidRPr="005A0C0C">
        <w:rPr>
          <w:sz w:val="28"/>
          <w:szCs w:val="28"/>
        </w:rPr>
        <w:t xml:space="preserve"> – номер варианта).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</w:p>
    <w:p w:rsidR="00EA776B" w:rsidRPr="007442D8" w:rsidRDefault="00EA776B" w:rsidP="00EA776B">
      <w:pPr>
        <w:ind w:firstLine="720"/>
        <w:jc w:val="both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2</w:t>
      </w:r>
    </w:p>
    <w:p w:rsidR="00EA776B" w:rsidRPr="007442D8" w:rsidRDefault="00EA776B" w:rsidP="00EA776B">
      <w:pPr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Вычислите дирекционный угол линии </w:t>
      </w:r>
      <w:r w:rsidRPr="002418FF">
        <w:rPr>
          <w:i/>
          <w:iCs/>
          <w:sz w:val="28"/>
          <w:szCs w:val="28"/>
        </w:rPr>
        <w:t>АВ</w:t>
      </w:r>
      <w:r w:rsidRPr="007442D8">
        <w:rPr>
          <w:sz w:val="28"/>
          <w:szCs w:val="28"/>
        </w:rPr>
        <w:t>, если известны координаты пунктов</w:t>
      </w:r>
      <w:proofErr w:type="gramStart"/>
      <w:r w:rsidRPr="007442D8">
        <w:rPr>
          <w:sz w:val="28"/>
          <w:szCs w:val="28"/>
        </w:rPr>
        <w:t xml:space="preserve"> </w:t>
      </w:r>
      <w:r w:rsidRPr="002418FF">
        <w:rPr>
          <w:i/>
          <w:iCs/>
          <w:sz w:val="28"/>
          <w:szCs w:val="28"/>
        </w:rPr>
        <w:t>А</w:t>
      </w:r>
      <w:proofErr w:type="gramEnd"/>
      <w:r w:rsidRPr="007442D8">
        <w:rPr>
          <w:sz w:val="28"/>
          <w:szCs w:val="28"/>
        </w:rPr>
        <w:t xml:space="preserve"> и </w:t>
      </w:r>
      <w:r w:rsidRPr="002418FF">
        <w:rPr>
          <w:i/>
          <w:iCs/>
          <w:sz w:val="28"/>
          <w:szCs w:val="28"/>
        </w:rPr>
        <w:t>В</w:t>
      </w:r>
      <w:r w:rsidRPr="007442D8">
        <w:rPr>
          <w:sz w:val="28"/>
          <w:szCs w:val="28"/>
        </w:rPr>
        <w:t xml:space="preserve">: </w:t>
      </w:r>
      <w:r w:rsidRPr="002418FF">
        <w:rPr>
          <w:i/>
          <w:iCs/>
          <w:sz w:val="28"/>
          <w:szCs w:val="28"/>
        </w:rPr>
        <w:t>Х</w:t>
      </w:r>
      <w:r w:rsidRPr="002418FF">
        <w:rPr>
          <w:i/>
          <w:iCs/>
          <w:sz w:val="28"/>
          <w:szCs w:val="28"/>
          <w:vertAlign w:val="subscript"/>
        </w:rPr>
        <w:t>А</w:t>
      </w:r>
      <w:r w:rsidRPr="007442D8">
        <w:rPr>
          <w:sz w:val="28"/>
          <w:szCs w:val="28"/>
        </w:rPr>
        <w:t>=125,830+0,4*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м,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</w:rPr>
        <w:t>А</w:t>
      </w:r>
      <w:r w:rsidRPr="007442D8">
        <w:rPr>
          <w:sz w:val="28"/>
          <w:szCs w:val="28"/>
        </w:rPr>
        <w:t>=215,060+0,4*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м, </w:t>
      </w:r>
      <w:r w:rsidRPr="002418FF">
        <w:rPr>
          <w:i/>
          <w:iCs/>
          <w:sz w:val="28"/>
          <w:szCs w:val="28"/>
        </w:rPr>
        <w:t>Х</w:t>
      </w:r>
      <w:r w:rsidRPr="002418FF">
        <w:rPr>
          <w:i/>
          <w:iCs/>
          <w:sz w:val="28"/>
          <w:szCs w:val="28"/>
          <w:vertAlign w:val="subscript"/>
        </w:rPr>
        <w:t>В</w:t>
      </w:r>
      <w:r w:rsidRPr="007442D8">
        <w:rPr>
          <w:sz w:val="28"/>
          <w:szCs w:val="28"/>
        </w:rPr>
        <w:t>=87,450+0,5*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м,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</w:rPr>
        <w:t>В</w:t>
      </w:r>
      <w:r w:rsidRPr="007442D8">
        <w:rPr>
          <w:sz w:val="28"/>
          <w:szCs w:val="28"/>
        </w:rPr>
        <w:t>=273,230+0,5*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м.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</w:p>
    <w:p w:rsidR="00EA776B" w:rsidRPr="007442D8" w:rsidRDefault="00EA776B" w:rsidP="00EA776B">
      <w:pPr>
        <w:ind w:firstLine="720"/>
        <w:jc w:val="both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3</w:t>
      </w:r>
    </w:p>
    <w:p w:rsidR="00EA776B" w:rsidRPr="007442D8" w:rsidRDefault="00EA776B" w:rsidP="00EA776B">
      <w:pPr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Какие знаки приращения координат соответствуют дирекционному углу </w:t>
      </w:r>
      <w:r w:rsidRPr="002418FF">
        <w:rPr>
          <w:i/>
          <w:iCs/>
          <w:sz w:val="28"/>
          <w:szCs w:val="28"/>
        </w:rPr>
        <w:t>α</w:t>
      </w:r>
      <w:r w:rsidRPr="007442D8">
        <w:rPr>
          <w:sz w:val="28"/>
          <w:szCs w:val="28"/>
        </w:rPr>
        <w:t>=125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36'+30''*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>?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</w:p>
    <w:p w:rsidR="00EA776B" w:rsidRPr="007442D8" w:rsidRDefault="00EA776B" w:rsidP="00EA776B">
      <w:pPr>
        <w:ind w:firstLine="720"/>
        <w:jc w:val="both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4</w:t>
      </w:r>
    </w:p>
    <w:p w:rsidR="00EA776B" w:rsidRPr="007442D8" w:rsidRDefault="00EA776B" w:rsidP="00EA776B">
      <w:pPr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>Чему равно приращение координат</w:t>
      </w:r>
      <w:proofErr w:type="gramStart"/>
      <w:r w:rsidRPr="007442D8">
        <w:rPr>
          <w:sz w:val="28"/>
          <w:szCs w:val="28"/>
        </w:rPr>
        <w:t xml:space="preserve"> </w:t>
      </w:r>
      <w:r w:rsidRPr="002418FF">
        <w:rPr>
          <w:i/>
          <w:iCs/>
          <w:sz w:val="28"/>
          <w:szCs w:val="28"/>
        </w:rPr>
        <w:t>ΔУ</w:t>
      </w:r>
      <w:proofErr w:type="gramEnd"/>
      <w:r w:rsidRPr="007442D8">
        <w:rPr>
          <w:sz w:val="28"/>
          <w:szCs w:val="28"/>
        </w:rPr>
        <w:t xml:space="preserve">, если измеренная длина линии </w:t>
      </w:r>
      <w:r w:rsidRPr="002418FF">
        <w:rPr>
          <w:sz w:val="28"/>
          <w:szCs w:val="28"/>
        </w:rPr>
        <w:t xml:space="preserve">             </w:t>
      </w:r>
      <w:r w:rsidRPr="002418FF">
        <w:rPr>
          <w:i/>
          <w:sz w:val="28"/>
          <w:szCs w:val="28"/>
          <w:lang w:val="en-US"/>
        </w:rPr>
        <w:t>l</w:t>
      </w:r>
      <w:r w:rsidRPr="002418FF">
        <w:rPr>
          <w:i/>
          <w:sz w:val="28"/>
          <w:szCs w:val="28"/>
        </w:rPr>
        <w:t xml:space="preserve"> </w:t>
      </w:r>
      <w:r w:rsidRPr="007442D8">
        <w:rPr>
          <w:sz w:val="28"/>
          <w:szCs w:val="28"/>
        </w:rPr>
        <w:t xml:space="preserve">=25,030 м, угол ее наклона </w:t>
      </w:r>
      <w:r w:rsidRPr="002418FF">
        <w:rPr>
          <w:i/>
          <w:iCs/>
          <w:sz w:val="28"/>
          <w:szCs w:val="28"/>
        </w:rPr>
        <w:t>δ</w:t>
      </w:r>
      <w:r w:rsidRPr="002418FF">
        <w:rPr>
          <w:sz w:val="28"/>
          <w:szCs w:val="28"/>
        </w:rPr>
        <w:t xml:space="preserve"> </w:t>
      </w:r>
      <w:r w:rsidRPr="007442D8">
        <w:rPr>
          <w:sz w:val="28"/>
          <w:szCs w:val="28"/>
        </w:rPr>
        <w:t>=32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 xml:space="preserve">30', а дирекционный угол </w:t>
      </w:r>
      <w:r w:rsidRPr="002418FF">
        <w:rPr>
          <w:i/>
          <w:iCs/>
          <w:sz w:val="28"/>
          <w:szCs w:val="28"/>
        </w:rPr>
        <w:t>α</w:t>
      </w:r>
      <w:r w:rsidRPr="002418FF">
        <w:rPr>
          <w:sz w:val="28"/>
          <w:szCs w:val="28"/>
        </w:rPr>
        <w:t xml:space="preserve"> </w:t>
      </w:r>
      <w:r w:rsidRPr="007442D8">
        <w:rPr>
          <w:sz w:val="28"/>
          <w:szCs w:val="28"/>
        </w:rPr>
        <w:t>=296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00'+30'*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>.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</w:p>
    <w:p w:rsidR="00EA776B" w:rsidRPr="007442D8" w:rsidRDefault="00EA776B" w:rsidP="00EA776B">
      <w:pPr>
        <w:ind w:firstLine="720"/>
        <w:jc w:val="both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 xml:space="preserve">Задание 5 </w:t>
      </w:r>
    </w:p>
    <w:p w:rsidR="00EA776B" w:rsidRPr="007442D8" w:rsidRDefault="00EA776B" w:rsidP="00EA776B">
      <w:pPr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>Вычислите значения дирекционных углов линий по координатам их крайних точек: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1) </w:t>
      </w:r>
      <w:r w:rsidRPr="002418FF">
        <w:rPr>
          <w:i/>
          <w:iCs/>
          <w:sz w:val="28"/>
          <w:szCs w:val="28"/>
        </w:rPr>
        <w:t>Х</w:t>
      </w:r>
      <w:r w:rsidRPr="002418FF">
        <w:rPr>
          <w:i/>
          <w:iCs/>
          <w:sz w:val="28"/>
          <w:szCs w:val="28"/>
          <w:vertAlign w:val="subscript"/>
        </w:rPr>
        <w:t>А</w:t>
      </w:r>
      <w:r w:rsidRPr="007442D8">
        <w:rPr>
          <w:sz w:val="28"/>
          <w:szCs w:val="28"/>
        </w:rPr>
        <w:t xml:space="preserve">=0 и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</w:rPr>
        <w:t>А</w:t>
      </w:r>
      <w:r w:rsidRPr="007442D8">
        <w:rPr>
          <w:sz w:val="28"/>
          <w:szCs w:val="28"/>
        </w:rPr>
        <w:t>=0;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    </w:t>
      </w:r>
      <w:r w:rsidRPr="002418FF">
        <w:rPr>
          <w:i/>
          <w:iCs/>
          <w:sz w:val="28"/>
          <w:szCs w:val="28"/>
        </w:rPr>
        <w:t>Х</w:t>
      </w:r>
      <w:r w:rsidRPr="002418FF">
        <w:rPr>
          <w:i/>
          <w:iCs/>
          <w:sz w:val="28"/>
          <w:szCs w:val="28"/>
          <w:vertAlign w:val="subscript"/>
        </w:rPr>
        <w:t>В</w:t>
      </w:r>
      <w:r w:rsidRPr="007442D8">
        <w:rPr>
          <w:sz w:val="28"/>
          <w:szCs w:val="28"/>
        </w:rPr>
        <w:t xml:space="preserve">=1 и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</w:rPr>
        <w:t>В</w:t>
      </w:r>
      <w:r w:rsidRPr="007442D8">
        <w:rPr>
          <w:sz w:val="28"/>
          <w:szCs w:val="28"/>
        </w:rPr>
        <w:t>=1;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2) </w:t>
      </w:r>
      <w:r w:rsidRPr="002418FF">
        <w:rPr>
          <w:i/>
          <w:iCs/>
          <w:sz w:val="28"/>
          <w:szCs w:val="28"/>
        </w:rPr>
        <w:t>Х</w:t>
      </w:r>
      <w:r w:rsidRPr="002418FF">
        <w:rPr>
          <w:i/>
          <w:iCs/>
          <w:sz w:val="28"/>
          <w:szCs w:val="28"/>
          <w:vertAlign w:val="subscript"/>
        </w:rPr>
        <w:t>С</w:t>
      </w:r>
      <w:r w:rsidRPr="007442D8">
        <w:rPr>
          <w:sz w:val="28"/>
          <w:szCs w:val="28"/>
        </w:rPr>
        <w:t xml:space="preserve">=0 и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</w:rPr>
        <w:t>С</w:t>
      </w:r>
      <w:r w:rsidRPr="007442D8">
        <w:rPr>
          <w:sz w:val="28"/>
          <w:szCs w:val="28"/>
        </w:rPr>
        <w:t>=0;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    </w:t>
      </w:r>
      <w:r w:rsidRPr="002418FF">
        <w:rPr>
          <w:i/>
          <w:iCs/>
          <w:sz w:val="28"/>
          <w:szCs w:val="28"/>
        </w:rPr>
        <w:t>Х</w:t>
      </w:r>
      <w:proofErr w:type="gramStart"/>
      <w:r w:rsidRPr="002418FF">
        <w:rPr>
          <w:i/>
          <w:iCs/>
          <w:sz w:val="28"/>
          <w:szCs w:val="28"/>
          <w:vertAlign w:val="subscript"/>
          <w:lang w:val="en-US"/>
        </w:rPr>
        <w:t>D</w:t>
      </w:r>
      <w:proofErr w:type="gramEnd"/>
      <w:r w:rsidRPr="007442D8">
        <w:rPr>
          <w:sz w:val="28"/>
          <w:szCs w:val="28"/>
        </w:rPr>
        <w:t xml:space="preserve">= - 1 и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  <w:lang w:val="en-US"/>
        </w:rPr>
        <w:t>D</w:t>
      </w:r>
      <w:r w:rsidRPr="007442D8">
        <w:rPr>
          <w:sz w:val="28"/>
          <w:szCs w:val="28"/>
        </w:rPr>
        <w:t>= - 1;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3) </w:t>
      </w:r>
      <w:r w:rsidRPr="002418FF">
        <w:rPr>
          <w:i/>
          <w:iCs/>
          <w:sz w:val="28"/>
          <w:szCs w:val="28"/>
        </w:rPr>
        <w:t>Х</w:t>
      </w:r>
      <w:proofErr w:type="gramStart"/>
      <w:r w:rsidRPr="002418FF">
        <w:rPr>
          <w:i/>
          <w:iCs/>
          <w:sz w:val="28"/>
          <w:szCs w:val="28"/>
          <w:vertAlign w:val="subscript"/>
          <w:lang w:val="en-US"/>
        </w:rPr>
        <w:t>E</w:t>
      </w:r>
      <w:proofErr w:type="gramEnd"/>
      <w:r w:rsidRPr="007442D8">
        <w:rPr>
          <w:sz w:val="28"/>
          <w:szCs w:val="28"/>
        </w:rPr>
        <w:t xml:space="preserve">= 0 и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  <w:lang w:val="en-US"/>
        </w:rPr>
        <w:t>E</w:t>
      </w:r>
      <w:r w:rsidRPr="007442D8">
        <w:rPr>
          <w:sz w:val="28"/>
          <w:szCs w:val="28"/>
        </w:rPr>
        <w:t>= 0;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    </w:t>
      </w:r>
      <w:r w:rsidRPr="002418FF">
        <w:rPr>
          <w:i/>
          <w:iCs/>
          <w:sz w:val="28"/>
          <w:szCs w:val="28"/>
        </w:rPr>
        <w:t>Х</w:t>
      </w:r>
      <w:proofErr w:type="gramStart"/>
      <w:r w:rsidRPr="002418FF">
        <w:rPr>
          <w:i/>
          <w:iCs/>
          <w:sz w:val="28"/>
          <w:szCs w:val="28"/>
          <w:vertAlign w:val="subscript"/>
          <w:lang w:val="en-US"/>
        </w:rPr>
        <w:t>F</w:t>
      </w:r>
      <w:proofErr w:type="gramEnd"/>
      <w:r w:rsidRPr="007442D8">
        <w:rPr>
          <w:sz w:val="28"/>
          <w:szCs w:val="28"/>
        </w:rPr>
        <w:t xml:space="preserve">=0 и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  <w:lang w:val="en-US"/>
        </w:rPr>
        <w:t>F</w:t>
      </w:r>
      <w:r w:rsidRPr="007442D8">
        <w:rPr>
          <w:sz w:val="28"/>
          <w:szCs w:val="28"/>
        </w:rPr>
        <w:t>= + 1;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4) </w:t>
      </w:r>
      <w:r w:rsidRPr="002418FF">
        <w:rPr>
          <w:i/>
          <w:iCs/>
          <w:sz w:val="28"/>
          <w:szCs w:val="28"/>
        </w:rPr>
        <w:t>Х</w:t>
      </w:r>
      <w:proofErr w:type="gramStart"/>
      <w:r w:rsidRPr="002418FF">
        <w:rPr>
          <w:i/>
          <w:iCs/>
          <w:sz w:val="28"/>
          <w:szCs w:val="28"/>
          <w:vertAlign w:val="subscript"/>
          <w:lang w:val="en-US"/>
        </w:rPr>
        <w:t>M</w:t>
      </w:r>
      <w:proofErr w:type="gramEnd"/>
      <w:r w:rsidRPr="007442D8">
        <w:rPr>
          <w:sz w:val="28"/>
          <w:szCs w:val="28"/>
        </w:rPr>
        <w:t xml:space="preserve">=0 и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  <w:lang w:val="en-US"/>
        </w:rPr>
        <w:t>M</w:t>
      </w:r>
      <w:r w:rsidRPr="007442D8">
        <w:rPr>
          <w:sz w:val="28"/>
          <w:szCs w:val="28"/>
        </w:rPr>
        <w:t>=0;</w:t>
      </w:r>
    </w:p>
    <w:p w:rsidR="00EA776B" w:rsidRPr="007442D8" w:rsidRDefault="00EA776B" w:rsidP="00EA776B">
      <w:pPr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    </w:t>
      </w:r>
      <w:r w:rsidRPr="002418FF">
        <w:rPr>
          <w:i/>
          <w:iCs/>
          <w:sz w:val="28"/>
          <w:szCs w:val="28"/>
        </w:rPr>
        <w:t>Х</w:t>
      </w:r>
      <w:proofErr w:type="gramStart"/>
      <w:r w:rsidRPr="002418FF">
        <w:rPr>
          <w:i/>
          <w:iCs/>
          <w:sz w:val="28"/>
          <w:szCs w:val="28"/>
          <w:vertAlign w:val="subscript"/>
          <w:lang w:val="en-US"/>
        </w:rPr>
        <w:t>N</w:t>
      </w:r>
      <w:proofErr w:type="gramEnd"/>
      <w:r w:rsidRPr="007442D8">
        <w:rPr>
          <w:sz w:val="28"/>
          <w:szCs w:val="28"/>
        </w:rPr>
        <w:t xml:space="preserve">= + 1 и </w:t>
      </w:r>
      <w:r w:rsidRPr="002418FF">
        <w:rPr>
          <w:i/>
          <w:iCs/>
          <w:sz w:val="28"/>
          <w:szCs w:val="28"/>
        </w:rPr>
        <w:t>У</w:t>
      </w:r>
      <w:r w:rsidRPr="002418FF">
        <w:rPr>
          <w:i/>
          <w:iCs/>
          <w:sz w:val="28"/>
          <w:szCs w:val="28"/>
          <w:vertAlign w:val="subscript"/>
          <w:lang w:val="en-US"/>
        </w:rPr>
        <w:t>N</w:t>
      </w:r>
      <w:r w:rsidRPr="007442D8">
        <w:rPr>
          <w:sz w:val="28"/>
          <w:szCs w:val="28"/>
        </w:rPr>
        <w:t>= - 1.</w:t>
      </w:r>
    </w:p>
    <w:p w:rsidR="00EA776B" w:rsidRPr="00CA501E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</w:p>
    <w:p w:rsidR="00EA776B" w:rsidRPr="007442D8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6</w:t>
      </w:r>
    </w:p>
    <w:p w:rsidR="00EA776B" w:rsidRPr="0097358A" w:rsidRDefault="00EA776B" w:rsidP="00EA776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Вычислить значения румбов двух линий, если дирекционные углы соответственно составляют </w:t>
      </w:r>
      <w:r w:rsidRPr="002418FF">
        <w:rPr>
          <w:i/>
          <w:iCs/>
          <w:sz w:val="28"/>
          <w:szCs w:val="28"/>
        </w:rPr>
        <w:t>α</w:t>
      </w:r>
      <w:r w:rsidRPr="002418FF">
        <w:rPr>
          <w:i/>
          <w:iCs/>
          <w:sz w:val="28"/>
          <w:szCs w:val="28"/>
          <w:vertAlign w:val="subscript"/>
        </w:rPr>
        <w:t>1</w:t>
      </w:r>
      <w:r w:rsidRPr="002418FF">
        <w:rPr>
          <w:sz w:val="28"/>
          <w:szCs w:val="28"/>
        </w:rPr>
        <w:t xml:space="preserve"> </w:t>
      </w:r>
      <w:r>
        <w:rPr>
          <w:sz w:val="28"/>
          <w:szCs w:val="28"/>
        </w:rPr>
        <w:t>=116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+</w:t>
      </w:r>
      <w:r w:rsidRPr="00E22F90">
        <w:rPr>
          <w:sz w:val="28"/>
          <w:szCs w:val="28"/>
        </w:rPr>
        <w:t>30</w:t>
      </w:r>
      <w:r w:rsidRPr="00011F03">
        <w:rPr>
          <w:sz w:val="28"/>
          <w:szCs w:val="28"/>
        </w:rPr>
        <w:t>'</w:t>
      </w:r>
      <w:r>
        <w:rPr>
          <w:sz w:val="28"/>
          <w:szCs w:val="28"/>
        </w:rPr>
        <w:t>*</w:t>
      </w:r>
      <w:r w:rsidRPr="002418FF">
        <w:rPr>
          <w:i/>
          <w:iCs/>
          <w:sz w:val="28"/>
          <w:szCs w:val="28"/>
          <w:lang w:val="en-US"/>
        </w:rPr>
        <w:t>n</w:t>
      </w:r>
      <w:r w:rsidRPr="009735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2418FF">
        <w:rPr>
          <w:i/>
          <w:iCs/>
          <w:sz w:val="28"/>
          <w:szCs w:val="28"/>
        </w:rPr>
        <w:t>α</w:t>
      </w:r>
      <w:r w:rsidRPr="002418FF">
        <w:rPr>
          <w:i/>
          <w:iCs/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=232</w:t>
      </w:r>
      <w:r>
        <w:rPr>
          <w:sz w:val="28"/>
          <w:szCs w:val="28"/>
          <w:vertAlign w:val="superscript"/>
        </w:rPr>
        <w:t>0</w:t>
      </w:r>
      <w:r w:rsidRPr="0097358A">
        <w:rPr>
          <w:sz w:val="28"/>
          <w:szCs w:val="28"/>
        </w:rPr>
        <w:t>.</w:t>
      </w:r>
    </w:p>
    <w:p w:rsidR="00EA776B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</w:p>
    <w:p w:rsidR="00EA776B" w:rsidRPr="007442D8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7</w:t>
      </w:r>
    </w:p>
    <w:p w:rsidR="00EA776B" w:rsidRPr="007442D8" w:rsidRDefault="00EA776B" w:rsidP="00EA776B">
      <w:pPr>
        <w:tabs>
          <w:tab w:val="left" w:pos="945"/>
        </w:tabs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Вычислите табличные значения следующих дирекционных углов: </w:t>
      </w:r>
      <w:r w:rsidRPr="002418FF">
        <w:rPr>
          <w:i/>
          <w:iCs/>
          <w:sz w:val="28"/>
          <w:szCs w:val="28"/>
        </w:rPr>
        <w:lastRenderedPageBreak/>
        <w:t>α</w:t>
      </w:r>
      <w:r w:rsidRPr="002418FF">
        <w:rPr>
          <w:i/>
          <w:iCs/>
          <w:sz w:val="28"/>
          <w:szCs w:val="28"/>
          <w:vertAlign w:val="subscript"/>
        </w:rPr>
        <w:t>1</w:t>
      </w:r>
      <w:r w:rsidRPr="007442D8">
        <w:rPr>
          <w:sz w:val="28"/>
          <w:szCs w:val="28"/>
        </w:rPr>
        <w:t>=43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+20'*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; </w:t>
      </w:r>
      <w:r w:rsidRPr="002418FF">
        <w:rPr>
          <w:i/>
          <w:sz w:val="28"/>
          <w:szCs w:val="28"/>
        </w:rPr>
        <w:t>α</w:t>
      </w:r>
      <w:r w:rsidRPr="002418FF">
        <w:rPr>
          <w:i/>
          <w:sz w:val="28"/>
          <w:szCs w:val="28"/>
          <w:vertAlign w:val="subscript"/>
        </w:rPr>
        <w:t>2</w:t>
      </w:r>
      <w:r w:rsidRPr="007442D8">
        <w:rPr>
          <w:sz w:val="28"/>
          <w:szCs w:val="28"/>
        </w:rPr>
        <w:t>=126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+30'*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; </w:t>
      </w:r>
      <w:r w:rsidRPr="002418FF">
        <w:rPr>
          <w:i/>
          <w:sz w:val="28"/>
          <w:szCs w:val="28"/>
        </w:rPr>
        <w:t>α</w:t>
      </w:r>
      <w:r w:rsidRPr="002418FF">
        <w:rPr>
          <w:i/>
          <w:sz w:val="28"/>
          <w:szCs w:val="28"/>
          <w:vertAlign w:val="subscript"/>
        </w:rPr>
        <w:t>3</w:t>
      </w:r>
      <w:r w:rsidRPr="007442D8">
        <w:rPr>
          <w:sz w:val="28"/>
          <w:szCs w:val="28"/>
        </w:rPr>
        <w:t>=223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+15'*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; </w:t>
      </w:r>
      <w:r w:rsidRPr="002418FF">
        <w:rPr>
          <w:i/>
          <w:iCs/>
          <w:sz w:val="28"/>
          <w:szCs w:val="28"/>
        </w:rPr>
        <w:t>α</w:t>
      </w:r>
      <w:r w:rsidRPr="002418FF">
        <w:rPr>
          <w:i/>
          <w:iCs/>
          <w:sz w:val="28"/>
          <w:szCs w:val="28"/>
          <w:vertAlign w:val="subscript"/>
        </w:rPr>
        <w:t>4</w:t>
      </w:r>
      <w:r w:rsidRPr="007442D8">
        <w:rPr>
          <w:sz w:val="28"/>
          <w:szCs w:val="28"/>
        </w:rPr>
        <w:t>=337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+30'*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>.</w:t>
      </w:r>
    </w:p>
    <w:p w:rsidR="00EA776B" w:rsidRPr="007442D8" w:rsidRDefault="00EA776B" w:rsidP="00EA776B">
      <w:pPr>
        <w:tabs>
          <w:tab w:val="left" w:pos="945"/>
        </w:tabs>
        <w:ind w:firstLine="709"/>
        <w:jc w:val="both"/>
        <w:rPr>
          <w:sz w:val="28"/>
          <w:szCs w:val="28"/>
        </w:rPr>
      </w:pPr>
    </w:p>
    <w:p w:rsidR="00EA776B" w:rsidRPr="007442D8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8</w:t>
      </w:r>
    </w:p>
    <w:p w:rsidR="00EA776B" w:rsidRPr="007442D8" w:rsidRDefault="00EA776B" w:rsidP="00EA776B">
      <w:pPr>
        <w:tabs>
          <w:tab w:val="left" w:pos="945"/>
        </w:tabs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Определите значение </w:t>
      </w:r>
      <w:r w:rsidRPr="002418FF">
        <w:rPr>
          <w:i/>
          <w:iCs/>
          <w:sz w:val="28"/>
          <w:szCs w:val="28"/>
        </w:rPr>
        <w:t>Х</w:t>
      </w:r>
      <w:proofErr w:type="gramStart"/>
      <w:r w:rsidRPr="002418FF">
        <w:rPr>
          <w:i/>
          <w:iCs/>
          <w:sz w:val="28"/>
          <w:szCs w:val="28"/>
          <w:vertAlign w:val="subscript"/>
        </w:rPr>
        <w:t>1</w:t>
      </w:r>
      <w:proofErr w:type="gramEnd"/>
      <w:r w:rsidRPr="007442D8">
        <w:rPr>
          <w:sz w:val="28"/>
          <w:szCs w:val="28"/>
        </w:rPr>
        <w:t xml:space="preserve"> при известных </w:t>
      </w:r>
      <w:r w:rsidRPr="002418FF">
        <w:rPr>
          <w:i/>
          <w:iCs/>
          <w:sz w:val="28"/>
          <w:szCs w:val="28"/>
        </w:rPr>
        <w:t>Х</w:t>
      </w:r>
      <w:r w:rsidRPr="002418FF">
        <w:rPr>
          <w:i/>
          <w:iCs/>
          <w:sz w:val="28"/>
          <w:szCs w:val="28"/>
          <w:vertAlign w:val="subscript"/>
        </w:rPr>
        <w:t>2</w:t>
      </w:r>
      <w:r w:rsidRPr="007442D8">
        <w:rPr>
          <w:sz w:val="28"/>
          <w:szCs w:val="28"/>
        </w:rPr>
        <w:t>=800,0+10*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м, </w:t>
      </w:r>
      <w:r w:rsidRPr="002418FF">
        <w:rPr>
          <w:i/>
          <w:iCs/>
          <w:sz w:val="28"/>
          <w:szCs w:val="28"/>
          <w:lang w:val="en-US"/>
        </w:rPr>
        <w:t>d</w:t>
      </w:r>
      <w:r w:rsidRPr="002418FF">
        <w:rPr>
          <w:i/>
          <w:iCs/>
          <w:sz w:val="28"/>
          <w:szCs w:val="28"/>
          <w:vertAlign w:val="subscript"/>
        </w:rPr>
        <w:t>1-2</w:t>
      </w:r>
      <w:r>
        <w:rPr>
          <w:sz w:val="28"/>
          <w:szCs w:val="28"/>
        </w:rPr>
        <w:t>=100,</w:t>
      </w:r>
      <w:r w:rsidRPr="007442D8">
        <w:rPr>
          <w:sz w:val="28"/>
          <w:szCs w:val="28"/>
        </w:rPr>
        <w:t>0+15*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 и </w:t>
      </w:r>
      <w:r w:rsidRPr="002418FF">
        <w:rPr>
          <w:i/>
          <w:iCs/>
          <w:sz w:val="28"/>
          <w:szCs w:val="28"/>
        </w:rPr>
        <w:t>α</w:t>
      </w:r>
      <w:r w:rsidRPr="002418FF">
        <w:rPr>
          <w:i/>
          <w:iCs/>
          <w:sz w:val="28"/>
          <w:szCs w:val="28"/>
          <w:vertAlign w:val="subscript"/>
        </w:rPr>
        <w:t>1-2</w:t>
      </w:r>
      <w:r w:rsidRPr="007442D8">
        <w:rPr>
          <w:sz w:val="28"/>
          <w:szCs w:val="28"/>
        </w:rPr>
        <w:t>=300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.</w:t>
      </w:r>
    </w:p>
    <w:p w:rsidR="00EA776B" w:rsidRPr="007442D8" w:rsidRDefault="00EA776B" w:rsidP="00EA776B">
      <w:pPr>
        <w:tabs>
          <w:tab w:val="left" w:pos="945"/>
        </w:tabs>
        <w:rPr>
          <w:sz w:val="28"/>
          <w:szCs w:val="28"/>
        </w:rPr>
      </w:pPr>
    </w:p>
    <w:p w:rsidR="00EA776B" w:rsidRPr="007442D8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9</w:t>
      </w:r>
    </w:p>
    <w:p w:rsidR="00EA776B" w:rsidRPr="007442D8" w:rsidRDefault="00EA776B" w:rsidP="00EA776B">
      <w:pPr>
        <w:tabs>
          <w:tab w:val="left" w:pos="945"/>
        </w:tabs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>Вычислите приращения</w:t>
      </w:r>
      <w:proofErr w:type="gramStart"/>
      <w:r w:rsidRPr="007442D8">
        <w:rPr>
          <w:sz w:val="28"/>
          <w:szCs w:val="28"/>
        </w:rPr>
        <w:t xml:space="preserve"> </w:t>
      </w:r>
      <w:r w:rsidRPr="002418FF">
        <w:rPr>
          <w:i/>
          <w:iCs/>
          <w:sz w:val="28"/>
          <w:szCs w:val="28"/>
        </w:rPr>
        <w:t>∆У</w:t>
      </w:r>
      <w:proofErr w:type="gramEnd"/>
      <w:r w:rsidRPr="007442D8">
        <w:rPr>
          <w:sz w:val="28"/>
          <w:szCs w:val="28"/>
        </w:rPr>
        <w:t xml:space="preserve"> при известных дирекционного угла </w:t>
      </w:r>
      <w:r w:rsidRPr="002418FF">
        <w:rPr>
          <w:i/>
          <w:iCs/>
          <w:sz w:val="28"/>
          <w:szCs w:val="28"/>
        </w:rPr>
        <w:t>α</w:t>
      </w:r>
      <w:r w:rsidRPr="007442D8">
        <w:rPr>
          <w:sz w:val="28"/>
          <w:szCs w:val="28"/>
        </w:rPr>
        <w:t>=30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 xml:space="preserve"> и горизонтального </w:t>
      </w:r>
      <w:proofErr w:type="spellStart"/>
      <w:r w:rsidRPr="007442D8">
        <w:rPr>
          <w:sz w:val="28"/>
          <w:szCs w:val="28"/>
        </w:rPr>
        <w:t>проложения</w:t>
      </w:r>
      <w:proofErr w:type="spellEnd"/>
      <w:r w:rsidRPr="007442D8">
        <w:rPr>
          <w:sz w:val="28"/>
          <w:szCs w:val="28"/>
        </w:rPr>
        <w:t xml:space="preserve"> </w:t>
      </w:r>
      <w:r w:rsidRPr="007442D8">
        <w:rPr>
          <w:i/>
          <w:sz w:val="28"/>
          <w:szCs w:val="28"/>
          <w:lang w:val="en-US"/>
        </w:rPr>
        <w:t>d</w:t>
      </w:r>
      <w:r w:rsidRPr="007442D8">
        <w:rPr>
          <w:sz w:val="28"/>
          <w:szCs w:val="28"/>
        </w:rPr>
        <w:t>=100,0+10*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м.</w:t>
      </w:r>
    </w:p>
    <w:p w:rsidR="00EA776B" w:rsidRPr="007442D8" w:rsidRDefault="00EA776B" w:rsidP="00EA776B">
      <w:pPr>
        <w:tabs>
          <w:tab w:val="left" w:pos="945"/>
        </w:tabs>
        <w:rPr>
          <w:sz w:val="28"/>
          <w:szCs w:val="28"/>
        </w:rPr>
      </w:pPr>
    </w:p>
    <w:p w:rsidR="00EA776B" w:rsidRPr="007442D8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 xml:space="preserve">Задание 10 </w:t>
      </w:r>
    </w:p>
    <w:p w:rsidR="00EA776B" w:rsidRPr="007442D8" w:rsidRDefault="00EA776B" w:rsidP="00EA776B">
      <w:pPr>
        <w:tabs>
          <w:tab w:val="left" w:pos="945"/>
        </w:tabs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Определите дирекционный угол </w:t>
      </w:r>
      <w:r w:rsidRPr="002418FF">
        <w:rPr>
          <w:i/>
          <w:iCs/>
          <w:sz w:val="28"/>
          <w:szCs w:val="28"/>
        </w:rPr>
        <w:t>α</w:t>
      </w:r>
      <w:r w:rsidRPr="007442D8">
        <w:rPr>
          <w:sz w:val="28"/>
          <w:szCs w:val="28"/>
        </w:rPr>
        <w:t xml:space="preserve"> для значений приращений координат </w:t>
      </w:r>
      <w:r w:rsidRPr="002418FF">
        <w:rPr>
          <w:i/>
          <w:iCs/>
          <w:sz w:val="28"/>
          <w:szCs w:val="28"/>
        </w:rPr>
        <w:t>∆Х</w:t>
      </w:r>
      <w:r w:rsidRPr="007442D8">
        <w:rPr>
          <w:sz w:val="28"/>
          <w:szCs w:val="28"/>
        </w:rPr>
        <w:t>= - 200+15*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 и</w:t>
      </w:r>
      <w:proofErr w:type="gramStart"/>
      <w:r w:rsidRPr="007442D8">
        <w:rPr>
          <w:sz w:val="28"/>
          <w:szCs w:val="28"/>
        </w:rPr>
        <w:t xml:space="preserve"> </w:t>
      </w:r>
      <w:r w:rsidRPr="002418FF">
        <w:rPr>
          <w:i/>
          <w:iCs/>
          <w:sz w:val="28"/>
          <w:szCs w:val="28"/>
        </w:rPr>
        <w:t>∆У</w:t>
      </w:r>
      <w:proofErr w:type="gramEnd"/>
      <w:r w:rsidRPr="007442D8">
        <w:rPr>
          <w:sz w:val="28"/>
          <w:szCs w:val="28"/>
        </w:rPr>
        <w:t>= - 100+10*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м.</w:t>
      </w:r>
    </w:p>
    <w:p w:rsidR="00EA776B" w:rsidRPr="007442D8" w:rsidRDefault="00EA776B" w:rsidP="00EA776B">
      <w:pPr>
        <w:tabs>
          <w:tab w:val="left" w:pos="945"/>
        </w:tabs>
        <w:rPr>
          <w:sz w:val="28"/>
          <w:szCs w:val="28"/>
        </w:rPr>
      </w:pPr>
    </w:p>
    <w:p w:rsidR="00EA776B" w:rsidRPr="007442D8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11</w:t>
      </w:r>
    </w:p>
    <w:p w:rsidR="00EA776B" w:rsidRPr="007442D8" w:rsidRDefault="00EA776B" w:rsidP="00EA776B">
      <w:pPr>
        <w:tabs>
          <w:tab w:val="left" w:pos="945"/>
        </w:tabs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 xml:space="preserve">Рассчитайте значение горизонтального </w:t>
      </w:r>
      <w:proofErr w:type="spellStart"/>
      <w:r w:rsidRPr="007442D8">
        <w:rPr>
          <w:sz w:val="28"/>
          <w:szCs w:val="28"/>
        </w:rPr>
        <w:t>проложения</w:t>
      </w:r>
      <w:proofErr w:type="spellEnd"/>
      <w:r w:rsidRPr="007442D8">
        <w:rPr>
          <w:sz w:val="28"/>
          <w:szCs w:val="28"/>
        </w:rPr>
        <w:t xml:space="preserve"> </w:t>
      </w:r>
      <w:r w:rsidRPr="007442D8">
        <w:rPr>
          <w:i/>
          <w:sz w:val="28"/>
          <w:szCs w:val="28"/>
          <w:lang w:val="en-US"/>
        </w:rPr>
        <w:t>d</w:t>
      </w:r>
      <w:r w:rsidRPr="007442D8">
        <w:rPr>
          <w:sz w:val="28"/>
          <w:szCs w:val="28"/>
        </w:rPr>
        <w:t xml:space="preserve"> по формулам обратной геодезической задачи для значений </w:t>
      </w:r>
      <w:r w:rsidRPr="002418FF">
        <w:rPr>
          <w:i/>
          <w:iCs/>
          <w:sz w:val="28"/>
          <w:szCs w:val="28"/>
        </w:rPr>
        <w:t>∆Х</w:t>
      </w:r>
      <w:r w:rsidRPr="007442D8">
        <w:rPr>
          <w:sz w:val="28"/>
          <w:szCs w:val="28"/>
        </w:rPr>
        <w:t>=20+5*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 и</w:t>
      </w:r>
      <w:proofErr w:type="gramStart"/>
      <w:r w:rsidRPr="007442D8">
        <w:rPr>
          <w:sz w:val="28"/>
          <w:szCs w:val="28"/>
        </w:rPr>
        <w:t xml:space="preserve"> </w:t>
      </w:r>
      <w:r w:rsidRPr="002418FF">
        <w:rPr>
          <w:i/>
          <w:iCs/>
          <w:sz w:val="28"/>
          <w:szCs w:val="28"/>
        </w:rPr>
        <w:t>∆У</w:t>
      </w:r>
      <w:proofErr w:type="gramEnd"/>
      <w:r w:rsidRPr="007442D8">
        <w:rPr>
          <w:sz w:val="28"/>
          <w:szCs w:val="28"/>
        </w:rPr>
        <w:t>=50+5*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 и дирекционного угла </w:t>
      </w:r>
      <w:r w:rsidRPr="002418FF">
        <w:rPr>
          <w:i/>
          <w:iCs/>
          <w:sz w:val="28"/>
          <w:szCs w:val="28"/>
        </w:rPr>
        <w:t>α</w:t>
      </w:r>
      <w:r w:rsidRPr="007442D8">
        <w:rPr>
          <w:sz w:val="28"/>
          <w:szCs w:val="28"/>
        </w:rPr>
        <w:t>=45</w:t>
      </w:r>
      <w:r w:rsidRPr="007442D8">
        <w:rPr>
          <w:sz w:val="28"/>
          <w:szCs w:val="28"/>
          <w:vertAlign w:val="superscript"/>
        </w:rPr>
        <w:t>0</w:t>
      </w:r>
      <w:r w:rsidRPr="007442D8">
        <w:rPr>
          <w:sz w:val="28"/>
          <w:szCs w:val="28"/>
        </w:rPr>
        <w:t>.</w:t>
      </w:r>
    </w:p>
    <w:p w:rsidR="00EA776B" w:rsidRPr="007442D8" w:rsidRDefault="00EA776B" w:rsidP="00EA776B">
      <w:pPr>
        <w:tabs>
          <w:tab w:val="left" w:pos="945"/>
        </w:tabs>
        <w:rPr>
          <w:sz w:val="28"/>
          <w:szCs w:val="28"/>
        </w:rPr>
      </w:pPr>
    </w:p>
    <w:p w:rsidR="00EA776B" w:rsidRPr="007442D8" w:rsidRDefault="00EA776B" w:rsidP="00EA776B">
      <w:pPr>
        <w:tabs>
          <w:tab w:val="left" w:pos="945"/>
        </w:tabs>
        <w:ind w:firstLine="720"/>
        <w:rPr>
          <w:bCs/>
          <w:sz w:val="28"/>
          <w:szCs w:val="28"/>
        </w:rPr>
      </w:pPr>
      <w:r w:rsidRPr="007442D8">
        <w:rPr>
          <w:bCs/>
          <w:sz w:val="28"/>
          <w:szCs w:val="28"/>
        </w:rPr>
        <w:t>Задание 12</w:t>
      </w:r>
    </w:p>
    <w:p w:rsidR="00EA776B" w:rsidRPr="009A07B7" w:rsidRDefault="00EA776B" w:rsidP="00EA776B">
      <w:pPr>
        <w:tabs>
          <w:tab w:val="left" w:pos="945"/>
        </w:tabs>
        <w:ind w:firstLine="709"/>
        <w:jc w:val="both"/>
        <w:rPr>
          <w:sz w:val="28"/>
          <w:szCs w:val="28"/>
        </w:rPr>
      </w:pPr>
      <w:r w:rsidRPr="007442D8">
        <w:rPr>
          <w:sz w:val="28"/>
          <w:szCs w:val="28"/>
        </w:rPr>
        <w:t>Установите высоту точки</w:t>
      </w:r>
      <w:proofErr w:type="gramStart"/>
      <w:r w:rsidRPr="007442D8">
        <w:rPr>
          <w:sz w:val="28"/>
          <w:szCs w:val="28"/>
        </w:rPr>
        <w:t xml:space="preserve"> </w:t>
      </w:r>
      <w:r w:rsidRPr="002418FF">
        <w:rPr>
          <w:i/>
          <w:iCs/>
          <w:sz w:val="28"/>
          <w:szCs w:val="28"/>
        </w:rPr>
        <w:t>С</w:t>
      </w:r>
      <w:proofErr w:type="gramEnd"/>
      <w:r w:rsidRPr="007442D8">
        <w:rPr>
          <w:sz w:val="28"/>
          <w:szCs w:val="28"/>
        </w:rPr>
        <w:t xml:space="preserve">, если известно, что точка </w:t>
      </w:r>
      <w:r w:rsidRPr="002418FF">
        <w:rPr>
          <w:i/>
          <w:iCs/>
          <w:sz w:val="28"/>
          <w:szCs w:val="28"/>
          <w:lang w:val="en-US"/>
        </w:rPr>
        <w:t>D</w:t>
      </w:r>
      <w:r w:rsidRPr="007442D8">
        <w:rPr>
          <w:sz w:val="28"/>
          <w:szCs w:val="28"/>
        </w:rPr>
        <w:t xml:space="preserve"> равна </w:t>
      </w:r>
      <w:smartTag w:uri="urn:schemas-microsoft-com:office:smarttags" w:element="metricconverter">
        <w:smartTagPr>
          <w:attr w:name="ProductID" w:val="186,4 м"/>
        </w:smartTagPr>
        <w:r w:rsidRPr="007442D8">
          <w:rPr>
            <w:sz w:val="28"/>
            <w:szCs w:val="28"/>
          </w:rPr>
          <w:t>186,4 м</w:t>
        </w:r>
      </w:smartTag>
      <w:r w:rsidRPr="007442D8">
        <w:rPr>
          <w:sz w:val="28"/>
          <w:szCs w:val="28"/>
        </w:rPr>
        <w:t xml:space="preserve">, а превышение между точками по направлению от </w:t>
      </w:r>
      <w:r w:rsidRPr="002418FF">
        <w:rPr>
          <w:i/>
          <w:iCs/>
          <w:sz w:val="28"/>
          <w:szCs w:val="28"/>
          <w:lang w:val="en-US"/>
        </w:rPr>
        <w:t>D</w:t>
      </w:r>
      <w:r w:rsidRPr="007442D8">
        <w:rPr>
          <w:sz w:val="28"/>
          <w:szCs w:val="28"/>
        </w:rPr>
        <w:t xml:space="preserve"> к </w:t>
      </w:r>
      <w:r w:rsidRPr="002418FF">
        <w:rPr>
          <w:i/>
          <w:iCs/>
          <w:sz w:val="28"/>
          <w:szCs w:val="28"/>
          <w:lang w:val="en-US"/>
        </w:rPr>
        <w:t>C</w:t>
      </w:r>
      <w:r w:rsidRPr="007442D8">
        <w:rPr>
          <w:sz w:val="28"/>
          <w:szCs w:val="28"/>
        </w:rPr>
        <w:t xml:space="preserve"> составляет </w:t>
      </w:r>
      <w:r w:rsidRPr="002418FF">
        <w:rPr>
          <w:sz w:val="28"/>
          <w:szCs w:val="28"/>
        </w:rPr>
        <w:t xml:space="preserve">                                     </w:t>
      </w:r>
      <w:r w:rsidRPr="002418FF">
        <w:rPr>
          <w:i/>
          <w:iCs/>
          <w:sz w:val="28"/>
          <w:szCs w:val="28"/>
          <w:lang w:val="en-US"/>
        </w:rPr>
        <w:t>h</w:t>
      </w:r>
      <w:r w:rsidRPr="007442D8">
        <w:rPr>
          <w:sz w:val="28"/>
          <w:szCs w:val="28"/>
        </w:rPr>
        <w:t xml:space="preserve"> = - 12,6+0,2* </w:t>
      </w:r>
      <w:r w:rsidRPr="002418FF">
        <w:rPr>
          <w:i/>
          <w:iCs/>
          <w:sz w:val="28"/>
          <w:szCs w:val="28"/>
          <w:lang w:val="en-US"/>
        </w:rPr>
        <w:t>n</w:t>
      </w:r>
      <w:r w:rsidRPr="007442D8">
        <w:rPr>
          <w:sz w:val="28"/>
          <w:szCs w:val="28"/>
        </w:rPr>
        <w:t xml:space="preserve"> м</w:t>
      </w:r>
      <w:r>
        <w:rPr>
          <w:sz w:val="28"/>
          <w:szCs w:val="28"/>
        </w:rPr>
        <w:t>.</w:t>
      </w:r>
    </w:p>
    <w:p w:rsidR="00EA776B" w:rsidRDefault="00EA776B" w:rsidP="00EA776B">
      <w:pPr>
        <w:tabs>
          <w:tab w:val="left" w:pos="945"/>
        </w:tabs>
        <w:jc w:val="both"/>
        <w:rPr>
          <w:sz w:val="28"/>
          <w:szCs w:val="28"/>
        </w:rPr>
      </w:pPr>
    </w:p>
    <w:p w:rsidR="00B12327" w:rsidRDefault="00B12327"/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76B"/>
    <w:rsid w:val="00B12327"/>
    <w:rsid w:val="00EA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7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77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76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7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776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776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840</Words>
  <Characters>4789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2016-02-29T04:58:00Z</dcterms:created>
  <dcterms:modified xsi:type="dcterms:W3CDTF">2016-02-29T04:59:00Z</dcterms:modified>
</cp:coreProperties>
</file>